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ook w:val="00A0"/>
      </w:tblPr>
      <w:tblGrid>
        <w:gridCol w:w="4785"/>
        <w:gridCol w:w="4786"/>
      </w:tblGrid>
      <w:tr w:rsidR="00693651" w:rsidRPr="001910D2">
        <w:tc>
          <w:tcPr>
            <w:tcW w:w="4785" w:type="dxa"/>
          </w:tcPr>
          <w:p w:rsidR="00693651" w:rsidRPr="00EE7899" w:rsidRDefault="00693651" w:rsidP="009D0DCD">
            <w:pPr>
              <w:spacing w:after="0" w:line="240" w:lineRule="auto"/>
              <w:jc w:val="center"/>
              <w:rPr>
                <w:rStyle w:val="Strong"/>
                <w:rFonts w:ascii="Times New Roman" w:hAnsi="Times New Roman" w:cs="Times New Roman"/>
                <w:b w:val="0"/>
                <w:bCs w:val="0"/>
                <w:sz w:val="28"/>
                <w:szCs w:val="28"/>
                <w:lang w:val="uk-UA"/>
              </w:rPr>
            </w:pPr>
          </w:p>
        </w:tc>
        <w:tc>
          <w:tcPr>
            <w:tcW w:w="4786" w:type="dxa"/>
          </w:tcPr>
          <w:p w:rsidR="00693651" w:rsidRPr="001910D2" w:rsidRDefault="00693651" w:rsidP="009D0DCD">
            <w:pPr>
              <w:pStyle w:val="NoSpacing"/>
              <w:jc w:val="both"/>
              <w:rPr>
                <w:rStyle w:val="Strong"/>
                <w:rFonts w:ascii="Times New Roman" w:hAnsi="Times New Roman" w:cs="Times New Roman"/>
                <w:b w:val="0"/>
                <w:bCs w:val="0"/>
                <w:sz w:val="28"/>
                <w:szCs w:val="28"/>
                <w:lang w:val="uk-UA"/>
              </w:rPr>
            </w:pPr>
            <w:r w:rsidRPr="001910D2">
              <w:rPr>
                <w:rStyle w:val="Strong"/>
                <w:rFonts w:ascii="Times New Roman" w:hAnsi="Times New Roman" w:cs="Times New Roman"/>
                <w:b w:val="0"/>
                <w:bCs w:val="0"/>
                <w:sz w:val="28"/>
                <w:szCs w:val="28"/>
                <w:lang w:val="uk-UA"/>
              </w:rPr>
              <w:t>ЗАТВЕРДЖЕНО</w:t>
            </w:r>
          </w:p>
          <w:p w:rsidR="00693651" w:rsidRPr="001910D2" w:rsidRDefault="00693651" w:rsidP="009D0DCD">
            <w:pPr>
              <w:pStyle w:val="NoSpacing"/>
              <w:jc w:val="both"/>
              <w:rPr>
                <w:rStyle w:val="Strong"/>
                <w:rFonts w:ascii="Times New Roman" w:hAnsi="Times New Roman" w:cs="Times New Roman"/>
                <w:b w:val="0"/>
                <w:bCs w:val="0"/>
                <w:sz w:val="28"/>
                <w:szCs w:val="28"/>
                <w:lang w:val="uk-UA"/>
              </w:rPr>
            </w:pPr>
            <w:r>
              <w:rPr>
                <w:rStyle w:val="Strong"/>
                <w:rFonts w:ascii="Times New Roman" w:hAnsi="Times New Roman" w:cs="Times New Roman"/>
                <w:b w:val="0"/>
                <w:bCs w:val="0"/>
                <w:sz w:val="28"/>
                <w:szCs w:val="28"/>
                <w:lang w:val="uk-UA"/>
              </w:rPr>
              <w:t>Н</w:t>
            </w:r>
            <w:r w:rsidRPr="001910D2">
              <w:rPr>
                <w:rStyle w:val="Strong"/>
                <w:rFonts w:ascii="Times New Roman" w:hAnsi="Times New Roman" w:cs="Times New Roman"/>
                <w:b w:val="0"/>
                <w:bCs w:val="0"/>
                <w:sz w:val="28"/>
                <w:szCs w:val="28"/>
                <w:lang w:val="uk-UA"/>
              </w:rPr>
              <w:t>аказ Міністерства охорони здоров'я Украї</w:t>
            </w:r>
            <w:r>
              <w:rPr>
                <w:rStyle w:val="Strong"/>
                <w:rFonts w:ascii="Times New Roman" w:hAnsi="Times New Roman" w:cs="Times New Roman"/>
                <w:b w:val="0"/>
                <w:bCs w:val="0"/>
                <w:sz w:val="28"/>
                <w:szCs w:val="28"/>
                <w:lang w:val="uk-UA"/>
              </w:rPr>
              <w:t>ни від    № </w:t>
            </w:r>
          </w:p>
        </w:tc>
      </w:tr>
    </w:tbl>
    <w:p w:rsidR="00693651" w:rsidRDefault="00693651" w:rsidP="009D0DCD">
      <w:pPr>
        <w:spacing w:after="0" w:line="240" w:lineRule="auto"/>
        <w:ind w:firstLine="709"/>
        <w:jc w:val="center"/>
        <w:rPr>
          <w:rStyle w:val="Strong"/>
          <w:rFonts w:ascii="Times New Roman" w:hAnsi="Times New Roman" w:cs="Times New Roman"/>
          <w:sz w:val="28"/>
          <w:szCs w:val="28"/>
          <w:lang w:val="uk-UA"/>
        </w:rPr>
      </w:pPr>
    </w:p>
    <w:p w:rsidR="00693651" w:rsidRDefault="00693651" w:rsidP="009D0DCD">
      <w:pPr>
        <w:spacing w:after="0" w:line="240" w:lineRule="auto"/>
        <w:ind w:firstLine="709"/>
        <w:jc w:val="center"/>
        <w:rPr>
          <w:rStyle w:val="Strong"/>
          <w:rFonts w:ascii="Times New Roman" w:hAnsi="Times New Roman" w:cs="Times New Roman"/>
          <w:sz w:val="28"/>
          <w:szCs w:val="28"/>
          <w:lang w:val="uk-UA"/>
        </w:rPr>
      </w:pPr>
    </w:p>
    <w:p w:rsidR="00693651" w:rsidRDefault="00693651" w:rsidP="009D0DCD">
      <w:pPr>
        <w:spacing w:after="0" w:line="240" w:lineRule="auto"/>
        <w:ind w:firstLine="709"/>
        <w:jc w:val="center"/>
        <w:rPr>
          <w:rStyle w:val="Strong"/>
          <w:rFonts w:ascii="Times New Roman" w:hAnsi="Times New Roman" w:cs="Times New Roman"/>
          <w:sz w:val="28"/>
          <w:szCs w:val="28"/>
          <w:lang w:val="uk-UA"/>
        </w:rPr>
      </w:pPr>
    </w:p>
    <w:p w:rsidR="00693651" w:rsidRDefault="00693651" w:rsidP="009D0DCD">
      <w:pPr>
        <w:spacing w:after="0" w:line="240" w:lineRule="auto"/>
        <w:ind w:firstLine="709"/>
        <w:jc w:val="center"/>
        <w:rPr>
          <w:rStyle w:val="Strong"/>
          <w:rFonts w:ascii="Times New Roman" w:hAnsi="Times New Roman" w:cs="Times New Roman"/>
          <w:sz w:val="28"/>
          <w:szCs w:val="28"/>
          <w:lang w:val="uk-UA"/>
        </w:rPr>
      </w:pPr>
    </w:p>
    <w:p w:rsidR="00693651" w:rsidRDefault="00693651" w:rsidP="009D0DCD">
      <w:pPr>
        <w:spacing w:after="0" w:line="240" w:lineRule="auto"/>
        <w:ind w:firstLine="709"/>
        <w:jc w:val="center"/>
        <w:rPr>
          <w:rStyle w:val="Strong"/>
          <w:rFonts w:ascii="Times New Roman" w:hAnsi="Times New Roman" w:cs="Times New Roman"/>
          <w:sz w:val="28"/>
          <w:szCs w:val="28"/>
          <w:lang w:val="uk-UA"/>
        </w:rPr>
      </w:pPr>
    </w:p>
    <w:p w:rsidR="00693651" w:rsidRDefault="00693651" w:rsidP="009D0DCD">
      <w:pPr>
        <w:spacing w:after="0" w:line="240" w:lineRule="auto"/>
        <w:ind w:firstLine="709"/>
        <w:jc w:val="center"/>
        <w:rPr>
          <w:rStyle w:val="Strong"/>
          <w:rFonts w:ascii="Times New Roman" w:hAnsi="Times New Roman" w:cs="Times New Roman"/>
          <w:sz w:val="28"/>
          <w:szCs w:val="28"/>
          <w:lang w:val="uk-UA"/>
        </w:rPr>
      </w:pPr>
    </w:p>
    <w:p w:rsidR="00693651" w:rsidRDefault="00693651" w:rsidP="009D0DCD">
      <w:pPr>
        <w:spacing w:after="0" w:line="240" w:lineRule="auto"/>
        <w:ind w:firstLine="709"/>
        <w:jc w:val="center"/>
        <w:rPr>
          <w:rStyle w:val="Strong"/>
          <w:rFonts w:ascii="Times New Roman" w:hAnsi="Times New Roman" w:cs="Times New Roman"/>
          <w:sz w:val="28"/>
          <w:szCs w:val="28"/>
          <w:lang w:val="uk-UA"/>
        </w:rPr>
      </w:pPr>
    </w:p>
    <w:p w:rsidR="00693651" w:rsidRDefault="00693651" w:rsidP="009D0DCD">
      <w:pPr>
        <w:spacing w:after="0" w:line="240" w:lineRule="auto"/>
        <w:ind w:firstLine="709"/>
        <w:jc w:val="center"/>
        <w:rPr>
          <w:rStyle w:val="Strong"/>
          <w:rFonts w:ascii="Times New Roman" w:hAnsi="Times New Roman" w:cs="Times New Roman"/>
          <w:sz w:val="28"/>
          <w:szCs w:val="28"/>
          <w:lang w:val="uk-UA"/>
        </w:rPr>
      </w:pPr>
    </w:p>
    <w:p w:rsidR="00693651" w:rsidRDefault="00693651" w:rsidP="009D0DCD">
      <w:pPr>
        <w:spacing w:after="0" w:line="240" w:lineRule="auto"/>
        <w:ind w:firstLine="709"/>
        <w:jc w:val="center"/>
        <w:rPr>
          <w:rStyle w:val="Strong"/>
          <w:rFonts w:ascii="Times New Roman" w:hAnsi="Times New Roman" w:cs="Times New Roman"/>
          <w:sz w:val="28"/>
          <w:szCs w:val="28"/>
          <w:lang w:val="uk-UA"/>
        </w:rPr>
      </w:pPr>
    </w:p>
    <w:p w:rsidR="00693651" w:rsidRDefault="00693651" w:rsidP="009D0DCD">
      <w:pPr>
        <w:spacing w:after="0" w:line="240" w:lineRule="auto"/>
        <w:ind w:firstLine="709"/>
        <w:jc w:val="center"/>
        <w:rPr>
          <w:rStyle w:val="Strong"/>
          <w:rFonts w:ascii="Times New Roman" w:hAnsi="Times New Roman" w:cs="Times New Roman"/>
          <w:sz w:val="28"/>
          <w:szCs w:val="28"/>
          <w:lang w:val="uk-UA"/>
        </w:rPr>
      </w:pPr>
    </w:p>
    <w:p w:rsidR="00693651" w:rsidRDefault="00693651" w:rsidP="009D0DCD">
      <w:pPr>
        <w:spacing w:after="0" w:line="240" w:lineRule="auto"/>
        <w:ind w:firstLine="709"/>
        <w:jc w:val="center"/>
        <w:rPr>
          <w:rStyle w:val="Strong"/>
          <w:rFonts w:ascii="Times New Roman" w:hAnsi="Times New Roman" w:cs="Times New Roman"/>
          <w:sz w:val="28"/>
          <w:szCs w:val="28"/>
          <w:lang w:val="uk-UA"/>
        </w:rPr>
      </w:pPr>
    </w:p>
    <w:p w:rsidR="00693651" w:rsidRDefault="00693651" w:rsidP="009D0DCD">
      <w:pPr>
        <w:spacing w:after="0" w:line="240" w:lineRule="auto"/>
        <w:ind w:firstLine="709"/>
        <w:jc w:val="center"/>
        <w:rPr>
          <w:rStyle w:val="Strong"/>
          <w:rFonts w:ascii="Times New Roman" w:hAnsi="Times New Roman" w:cs="Times New Roman"/>
          <w:sz w:val="28"/>
          <w:szCs w:val="28"/>
          <w:lang w:val="uk-UA"/>
        </w:rPr>
      </w:pPr>
    </w:p>
    <w:p w:rsidR="00693651" w:rsidRDefault="00693651" w:rsidP="009D0DCD">
      <w:pPr>
        <w:spacing w:after="0" w:line="240" w:lineRule="auto"/>
        <w:ind w:firstLine="709"/>
        <w:jc w:val="center"/>
        <w:rPr>
          <w:rStyle w:val="Strong"/>
          <w:rFonts w:ascii="Times New Roman" w:hAnsi="Times New Roman" w:cs="Times New Roman"/>
          <w:sz w:val="28"/>
          <w:szCs w:val="28"/>
          <w:lang w:val="uk-UA"/>
        </w:rPr>
      </w:pPr>
    </w:p>
    <w:p w:rsidR="00693651" w:rsidRDefault="00693651" w:rsidP="009D0DCD">
      <w:pPr>
        <w:spacing w:after="0" w:line="240" w:lineRule="auto"/>
        <w:ind w:firstLine="709"/>
        <w:jc w:val="center"/>
        <w:rPr>
          <w:rStyle w:val="Strong"/>
          <w:rFonts w:ascii="Times New Roman" w:hAnsi="Times New Roman" w:cs="Times New Roman"/>
          <w:sz w:val="28"/>
          <w:szCs w:val="28"/>
          <w:lang w:val="uk-UA"/>
        </w:rPr>
      </w:pPr>
    </w:p>
    <w:p w:rsidR="00693651" w:rsidRDefault="00693651" w:rsidP="009D0DCD">
      <w:pPr>
        <w:spacing w:after="0" w:line="240" w:lineRule="auto"/>
        <w:ind w:firstLine="709"/>
        <w:jc w:val="center"/>
        <w:rPr>
          <w:rStyle w:val="Strong"/>
          <w:rFonts w:ascii="Times New Roman" w:hAnsi="Times New Roman" w:cs="Times New Roman"/>
          <w:sz w:val="28"/>
          <w:szCs w:val="28"/>
          <w:lang w:val="uk-UA"/>
        </w:rPr>
      </w:pPr>
    </w:p>
    <w:p w:rsidR="00693651" w:rsidRDefault="00693651" w:rsidP="009D0DCD">
      <w:pPr>
        <w:spacing w:after="0" w:line="240" w:lineRule="auto"/>
        <w:ind w:firstLine="709"/>
        <w:jc w:val="center"/>
        <w:rPr>
          <w:rStyle w:val="Strong"/>
          <w:rFonts w:ascii="Times New Roman" w:hAnsi="Times New Roman" w:cs="Times New Roman"/>
          <w:sz w:val="28"/>
          <w:szCs w:val="28"/>
          <w:lang w:val="uk-UA"/>
        </w:rPr>
      </w:pPr>
    </w:p>
    <w:p w:rsidR="00693651" w:rsidRPr="00966DBB" w:rsidRDefault="00693651" w:rsidP="009D0DCD">
      <w:pPr>
        <w:spacing w:after="0" w:line="240" w:lineRule="auto"/>
        <w:ind w:firstLine="709"/>
        <w:jc w:val="center"/>
        <w:rPr>
          <w:rStyle w:val="Strong"/>
          <w:rFonts w:ascii="Times New Roman" w:hAnsi="Times New Roman" w:cs="Times New Roman"/>
          <w:sz w:val="28"/>
          <w:szCs w:val="28"/>
          <w:lang w:val="uk-UA"/>
        </w:rPr>
      </w:pPr>
      <w:r w:rsidRPr="000E41C2">
        <w:rPr>
          <w:rStyle w:val="Strong"/>
          <w:rFonts w:ascii="Times New Roman" w:hAnsi="Times New Roman" w:cs="Times New Roman"/>
          <w:sz w:val="28"/>
          <w:szCs w:val="28"/>
          <w:lang w:val="uk-UA"/>
        </w:rPr>
        <w:t>ПОЛОЖЕН</w:t>
      </w:r>
      <w:r w:rsidRPr="00966DBB">
        <w:rPr>
          <w:rStyle w:val="Strong"/>
          <w:rFonts w:ascii="Times New Roman" w:hAnsi="Times New Roman" w:cs="Times New Roman"/>
          <w:sz w:val="28"/>
          <w:szCs w:val="28"/>
          <w:lang w:val="uk-UA"/>
        </w:rPr>
        <w:t xml:space="preserve">НЯ </w:t>
      </w:r>
    </w:p>
    <w:p w:rsidR="00693651" w:rsidRPr="000E41C2" w:rsidRDefault="00693651" w:rsidP="009D0DC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textAlignment w:val="baseline"/>
        <w:rPr>
          <w:rStyle w:val="Strong"/>
          <w:rFonts w:ascii="Times New Roman" w:hAnsi="Times New Roman" w:cs="Times New Roman"/>
          <w:sz w:val="28"/>
          <w:szCs w:val="28"/>
          <w:lang w:val="uk-UA"/>
        </w:rPr>
      </w:pPr>
      <w:r w:rsidRPr="000E41C2">
        <w:rPr>
          <w:rStyle w:val="Strong"/>
          <w:rFonts w:ascii="Times New Roman" w:hAnsi="Times New Roman" w:cs="Times New Roman"/>
          <w:sz w:val="28"/>
          <w:szCs w:val="28"/>
          <w:lang w:val="uk-UA"/>
        </w:rPr>
        <w:t>про Екс</w:t>
      </w:r>
      <w:r w:rsidRPr="00966DBB">
        <w:rPr>
          <w:rStyle w:val="Strong"/>
          <w:rFonts w:ascii="Times New Roman" w:hAnsi="Times New Roman" w:cs="Times New Roman"/>
          <w:sz w:val="28"/>
          <w:szCs w:val="28"/>
          <w:lang w:val="uk-UA"/>
        </w:rPr>
        <w:t>пертний комітет з відбору та використання основних лікарських засобів</w:t>
      </w:r>
    </w:p>
    <w:p w:rsidR="00693651" w:rsidRPr="009534DE" w:rsidRDefault="00693651" w:rsidP="009D0DC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textAlignment w:val="baseline"/>
        <w:rPr>
          <w:rStyle w:val="Strong"/>
          <w:rFonts w:ascii="Times New Roman" w:hAnsi="Times New Roman" w:cs="Times New Roman"/>
          <w:b w:val="0"/>
          <w:bCs w:val="0"/>
          <w:sz w:val="28"/>
          <w:szCs w:val="28"/>
          <w:lang w:val="uk-UA"/>
        </w:rPr>
      </w:pPr>
    </w:p>
    <w:p w:rsidR="00693651" w:rsidRPr="00F267EB" w:rsidRDefault="00693651" w:rsidP="009D0DCD">
      <w:pPr>
        <w:pStyle w:val="Heading3"/>
        <w:spacing w:before="0" w:beforeAutospacing="0" w:after="0" w:afterAutospacing="0"/>
        <w:jc w:val="center"/>
        <w:rPr>
          <w:rStyle w:val="Strong"/>
          <w:b/>
          <w:bCs/>
          <w:sz w:val="28"/>
          <w:szCs w:val="28"/>
          <w:lang w:eastAsia="ru-RU"/>
        </w:rPr>
      </w:pPr>
      <w:r w:rsidRPr="00F267EB">
        <w:rPr>
          <w:rStyle w:val="Strong"/>
          <w:b/>
          <w:bCs/>
          <w:sz w:val="28"/>
          <w:szCs w:val="28"/>
        </w:rPr>
        <w:t>І. Загальні положення</w:t>
      </w:r>
    </w:p>
    <w:p w:rsidR="00693651" w:rsidRPr="008541D5" w:rsidRDefault="00693651" w:rsidP="009D0DC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 xml:space="preserve">1. </w:t>
      </w:r>
      <w:r w:rsidRPr="008541D5">
        <w:rPr>
          <w:rStyle w:val="Strong"/>
          <w:rFonts w:ascii="Times New Roman" w:hAnsi="Times New Roman" w:cs="Times New Roman"/>
          <w:b w:val="0"/>
          <w:bCs w:val="0"/>
          <w:sz w:val="28"/>
          <w:szCs w:val="28"/>
          <w:lang w:val="uk-UA"/>
        </w:rPr>
        <w:t>Експертний комітет з відбору та використання основних лікарських засобів (далі – Експертний комітет)</w:t>
      </w:r>
      <w:r w:rsidRPr="008541D5">
        <w:rPr>
          <w:rFonts w:ascii="Times New Roman" w:hAnsi="Times New Roman" w:cs="Times New Roman"/>
          <w:color w:val="000000"/>
          <w:sz w:val="28"/>
          <w:szCs w:val="28"/>
          <w:lang w:val="uk-UA" w:eastAsia="ru-RU"/>
        </w:rPr>
        <w:t xml:space="preserve"> – це постійно діючий дорадчий орган, який створюється МОЗ </w:t>
      </w:r>
      <w:r>
        <w:rPr>
          <w:rFonts w:ascii="Times New Roman" w:hAnsi="Times New Roman" w:cs="Times New Roman"/>
          <w:color w:val="000000"/>
          <w:sz w:val="28"/>
          <w:szCs w:val="28"/>
          <w:lang w:val="uk-UA" w:eastAsia="ru-RU"/>
        </w:rPr>
        <w:t xml:space="preserve">України </w:t>
      </w:r>
      <w:r w:rsidRPr="008541D5">
        <w:rPr>
          <w:rFonts w:ascii="Times New Roman" w:hAnsi="Times New Roman" w:cs="Times New Roman"/>
          <w:color w:val="000000"/>
          <w:sz w:val="28"/>
          <w:szCs w:val="28"/>
          <w:lang w:val="uk-UA" w:eastAsia="ru-RU"/>
        </w:rPr>
        <w:t xml:space="preserve">для здійснення оцінки порівняльної ефективності </w:t>
      </w:r>
      <w:r w:rsidRPr="008541D5">
        <w:rPr>
          <w:rFonts w:ascii="Times New Roman" w:hAnsi="Times New Roman" w:cs="Times New Roman"/>
          <w:sz w:val="28"/>
          <w:szCs w:val="28"/>
          <w:lang w:val="uk-UA"/>
        </w:rPr>
        <w:t>(результативності)</w:t>
      </w:r>
      <w:r w:rsidRPr="008541D5">
        <w:rPr>
          <w:rFonts w:ascii="Times New Roman" w:hAnsi="Times New Roman" w:cs="Times New Roman"/>
          <w:color w:val="000000"/>
          <w:sz w:val="28"/>
          <w:szCs w:val="28"/>
          <w:lang w:val="uk-UA" w:eastAsia="ru-RU"/>
        </w:rPr>
        <w:t xml:space="preserve">, безпеки та економічної доцільності лікарських засобів з метою їх включення до </w:t>
      </w:r>
      <w:r w:rsidRPr="008541D5">
        <w:rPr>
          <w:rStyle w:val="Strong"/>
          <w:rFonts w:ascii="Times New Roman" w:hAnsi="Times New Roman" w:cs="Times New Roman"/>
          <w:b w:val="0"/>
          <w:bCs w:val="0"/>
          <w:sz w:val="28"/>
          <w:szCs w:val="28"/>
          <w:lang w:val="uk-UA"/>
        </w:rPr>
        <w:t>Національного переліку основних лікарських засобів</w:t>
      </w:r>
      <w:r w:rsidRPr="008541D5">
        <w:rPr>
          <w:rFonts w:ascii="Times New Roman" w:hAnsi="Times New Roman" w:cs="Times New Roman"/>
          <w:color w:val="000000"/>
          <w:sz w:val="28"/>
          <w:szCs w:val="28"/>
          <w:lang w:val="uk-UA" w:eastAsia="ru-RU"/>
        </w:rPr>
        <w:t xml:space="preserve"> (далі </w:t>
      </w:r>
      <w:r w:rsidRPr="008541D5">
        <w:rPr>
          <w:rStyle w:val="Strong"/>
          <w:rFonts w:ascii="Times New Roman" w:hAnsi="Times New Roman" w:cs="Times New Roman"/>
          <w:b w:val="0"/>
          <w:bCs w:val="0"/>
          <w:sz w:val="28"/>
          <w:szCs w:val="28"/>
          <w:lang w:val="uk-UA"/>
        </w:rPr>
        <w:t>–</w:t>
      </w:r>
      <w:r w:rsidRPr="008541D5">
        <w:rPr>
          <w:rFonts w:ascii="Times New Roman" w:hAnsi="Times New Roman" w:cs="Times New Roman"/>
          <w:color w:val="000000"/>
          <w:sz w:val="28"/>
          <w:szCs w:val="28"/>
          <w:lang w:val="uk-UA" w:eastAsia="ru-RU"/>
        </w:rPr>
        <w:t xml:space="preserve"> Національний перелік)</w:t>
      </w:r>
      <w:r w:rsidRPr="008541D5">
        <w:rPr>
          <w:rStyle w:val="Strong"/>
          <w:rFonts w:ascii="Times New Roman" w:hAnsi="Times New Roman" w:cs="Times New Roman"/>
          <w:b w:val="0"/>
          <w:bCs w:val="0"/>
          <w:sz w:val="28"/>
          <w:szCs w:val="28"/>
          <w:lang w:val="uk-UA"/>
        </w:rPr>
        <w:t>.</w:t>
      </w:r>
    </w:p>
    <w:p w:rsidR="00693651" w:rsidRPr="00C3349F" w:rsidRDefault="00693651" w:rsidP="009D0DCD">
      <w:pPr>
        <w:spacing w:after="0" w:line="240" w:lineRule="auto"/>
        <w:ind w:firstLine="709"/>
        <w:jc w:val="both"/>
        <w:rPr>
          <w:rFonts w:ascii="Times New Roman" w:hAnsi="Times New Roman" w:cs="Times New Roman"/>
          <w:sz w:val="28"/>
          <w:szCs w:val="28"/>
          <w:lang w:val="uk-UA"/>
        </w:rPr>
      </w:pPr>
      <w:r w:rsidRPr="008541D5">
        <w:rPr>
          <w:rFonts w:ascii="Times New Roman" w:hAnsi="Times New Roman" w:cs="Times New Roman"/>
          <w:color w:val="000000"/>
          <w:sz w:val="28"/>
          <w:szCs w:val="28"/>
          <w:lang w:val="uk-UA"/>
        </w:rPr>
        <w:t xml:space="preserve">2. Метою Експертного комітету є здійснення прозорого процесу відбору </w:t>
      </w:r>
      <w:r w:rsidRPr="008541D5">
        <w:rPr>
          <w:rFonts w:ascii="Times New Roman" w:hAnsi="Times New Roman" w:cs="Times New Roman"/>
          <w:sz w:val="28"/>
          <w:szCs w:val="28"/>
          <w:lang w:val="uk-UA"/>
        </w:rPr>
        <w:t xml:space="preserve">лікарських засобів, до яких належать </w:t>
      </w:r>
      <w:r w:rsidRPr="008541D5">
        <w:rPr>
          <w:rStyle w:val="Strong"/>
          <w:rFonts w:ascii="Times New Roman" w:hAnsi="Times New Roman" w:cs="Times New Roman"/>
          <w:b w:val="0"/>
          <w:bCs w:val="0"/>
          <w:sz w:val="28"/>
          <w:szCs w:val="28"/>
          <w:lang w:val="uk-UA"/>
        </w:rPr>
        <w:t xml:space="preserve">якісні, ефективні, безпечні лікарські засоби з </w:t>
      </w:r>
      <w:r>
        <w:rPr>
          <w:rStyle w:val="Strong"/>
          <w:rFonts w:ascii="Times New Roman" w:hAnsi="Times New Roman" w:cs="Times New Roman"/>
          <w:b w:val="0"/>
          <w:bCs w:val="0"/>
          <w:sz w:val="28"/>
          <w:szCs w:val="28"/>
          <w:lang w:val="uk-UA"/>
        </w:rPr>
        <w:t xml:space="preserve">   </w:t>
      </w:r>
      <w:r w:rsidRPr="008541D5">
        <w:rPr>
          <w:rFonts w:ascii="Times New Roman" w:hAnsi="Times New Roman" w:cs="Times New Roman"/>
          <w:sz w:val="28"/>
          <w:szCs w:val="28"/>
          <w:lang w:val="uk-UA"/>
        </w:rPr>
        <w:t xml:space="preserve">найвищими </w:t>
      </w:r>
      <w:r>
        <w:rPr>
          <w:rFonts w:ascii="Times New Roman" w:hAnsi="Times New Roman" w:cs="Times New Roman"/>
          <w:sz w:val="28"/>
          <w:szCs w:val="28"/>
          <w:lang w:val="uk-UA"/>
        </w:rPr>
        <w:t xml:space="preserve">   </w:t>
      </w:r>
      <w:r w:rsidRPr="008541D5">
        <w:rPr>
          <w:rFonts w:ascii="Times New Roman" w:hAnsi="Times New Roman" w:cs="Times New Roman"/>
          <w:sz w:val="28"/>
          <w:szCs w:val="28"/>
          <w:lang w:val="uk-UA"/>
        </w:rPr>
        <w:t xml:space="preserve">показниками </w:t>
      </w:r>
      <w:r>
        <w:rPr>
          <w:rFonts w:ascii="Times New Roman" w:hAnsi="Times New Roman" w:cs="Times New Roman"/>
          <w:sz w:val="28"/>
          <w:szCs w:val="28"/>
          <w:lang w:val="uk-UA"/>
        </w:rPr>
        <w:t xml:space="preserve">  </w:t>
      </w:r>
      <w:r w:rsidRPr="008541D5">
        <w:rPr>
          <w:rFonts w:ascii="Times New Roman" w:hAnsi="Times New Roman" w:cs="Times New Roman"/>
          <w:sz w:val="28"/>
          <w:szCs w:val="28"/>
          <w:lang w:val="uk-UA"/>
        </w:rPr>
        <w:t xml:space="preserve">економічної </w:t>
      </w:r>
      <w:r>
        <w:rPr>
          <w:rFonts w:ascii="Times New Roman" w:hAnsi="Times New Roman" w:cs="Times New Roman"/>
          <w:sz w:val="28"/>
          <w:szCs w:val="28"/>
          <w:lang w:val="uk-UA"/>
        </w:rPr>
        <w:t xml:space="preserve">   </w:t>
      </w:r>
      <w:r w:rsidRPr="008541D5">
        <w:rPr>
          <w:rFonts w:ascii="Times New Roman" w:hAnsi="Times New Roman" w:cs="Times New Roman"/>
          <w:sz w:val="28"/>
          <w:szCs w:val="28"/>
          <w:lang w:val="uk-UA"/>
        </w:rPr>
        <w:t xml:space="preserve">доцільності, </w:t>
      </w:r>
      <w:r>
        <w:rPr>
          <w:rFonts w:ascii="Times New Roman" w:hAnsi="Times New Roman" w:cs="Times New Roman"/>
          <w:sz w:val="28"/>
          <w:szCs w:val="28"/>
          <w:lang w:val="uk-UA"/>
        </w:rPr>
        <w:t xml:space="preserve">  що</w:t>
      </w:r>
      <w:r w:rsidRPr="008541D5">
        <w:rPr>
          <w:rStyle w:val="Strong"/>
          <w:rFonts w:ascii="Times New Roman" w:hAnsi="Times New Roman" w:cs="Times New Roman"/>
          <w:b w:val="0"/>
          <w:bCs w:val="0"/>
          <w:sz w:val="28"/>
          <w:szCs w:val="28"/>
          <w:lang w:val="uk-UA"/>
        </w:rPr>
        <w:t xml:space="preserve"> необхідні для</w:t>
      </w:r>
      <w:r w:rsidRPr="008541D5">
        <w:rPr>
          <w:rStyle w:val="Strong"/>
          <w:rFonts w:ascii="Times New Roman" w:hAnsi="Times New Roman" w:cs="Times New Roman"/>
          <w:sz w:val="28"/>
          <w:szCs w:val="28"/>
          <w:lang w:val="uk-UA"/>
        </w:rPr>
        <w:t xml:space="preserve"> </w:t>
      </w:r>
      <w:r w:rsidRPr="008541D5">
        <w:rPr>
          <w:rFonts w:ascii="Times New Roman" w:hAnsi="Times New Roman" w:cs="Times New Roman"/>
          <w:color w:val="000000"/>
          <w:sz w:val="28"/>
          <w:szCs w:val="28"/>
          <w:lang w:val="uk-UA"/>
        </w:rPr>
        <w:t xml:space="preserve">забезпечення </w:t>
      </w:r>
      <w:r w:rsidRPr="008541D5">
        <w:rPr>
          <w:rStyle w:val="Strong"/>
          <w:rFonts w:ascii="Times New Roman" w:hAnsi="Times New Roman" w:cs="Times New Roman"/>
          <w:b w:val="0"/>
          <w:bCs w:val="0"/>
          <w:sz w:val="28"/>
          <w:szCs w:val="28"/>
          <w:lang w:val="uk-UA"/>
        </w:rPr>
        <w:t>першочергових потреб медичної допомоги населенню в  закладах охорони здоров’я для лікування за рахунок коштів державного та місцевих бюджетів.</w:t>
      </w:r>
    </w:p>
    <w:p w:rsidR="00693651" w:rsidRPr="008541D5" w:rsidRDefault="00693651" w:rsidP="009D0DC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 xml:space="preserve">3. Експертний комітет при виконанні покладених на нього завдань керується принципами незалежності, неупередженості, прозорості та компетентності. </w:t>
      </w:r>
    </w:p>
    <w:p w:rsidR="00693651" w:rsidRDefault="00693651" w:rsidP="009D0DCD">
      <w:pPr>
        <w:pStyle w:val="NormalWeb"/>
        <w:shd w:val="clear" w:color="auto" w:fill="FFFFFF"/>
        <w:spacing w:before="0" w:beforeAutospacing="0" w:after="0" w:afterAutospacing="0"/>
        <w:ind w:firstLine="709"/>
        <w:jc w:val="both"/>
        <w:rPr>
          <w:sz w:val="28"/>
          <w:szCs w:val="28"/>
          <w:lang w:val="uk-UA"/>
        </w:rPr>
      </w:pPr>
      <w:r w:rsidRPr="008541D5">
        <w:rPr>
          <w:rStyle w:val="Strong"/>
          <w:b w:val="0"/>
          <w:bCs w:val="0"/>
          <w:sz w:val="28"/>
          <w:szCs w:val="28"/>
          <w:lang w:val="uk-UA"/>
        </w:rPr>
        <w:t xml:space="preserve">4. </w:t>
      </w:r>
      <w:r w:rsidRPr="008541D5">
        <w:rPr>
          <w:sz w:val="28"/>
          <w:szCs w:val="28"/>
          <w:lang w:val="uk-UA"/>
        </w:rPr>
        <w:t>Адреса для кореспонденції Експертного комітету: 01601, м. Київ, вул. Грушевського, 7.</w:t>
      </w:r>
    </w:p>
    <w:p w:rsidR="00693651" w:rsidRPr="00941E78" w:rsidRDefault="00693651" w:rsidP="009D0DCD">
      <w:pPr>
        <w:pStyle w:val="NormalWeb"/>
        <w:shd w:val="clear" w:color="auto" w:fill="FFFFFF"/>
        <w:spacing w:before="0" w:beforeAutospacing="0" w:after="0" w:afterAutospacing="0"/>
        <w:ind w:firstLine="709"/>
        <w:jc w:val="both"/>
        <w:rPr>
          <w:sz w:val="28"/>
          <w:szCs w:val="28"/>
          <w:shd w:val="clear" w:color="auto" w:fill="FFFFFF"/>
          <w:lang w:val="uk-UA"/>
        </w:rPr>
      </w:pPr>
      <w:r>
        <w:rPr>
          <w:sz w:val="28"/>
          <w:szCs w:val="28"/>
          <w:lang w:val="uk-UA"/>
        </w:rPr>
        <w:t>5. О</w:t>
      </w:r>
      <w:r>
        <w:rPr>
          <w:sz w:val="28"/>
          <w:szCs w:val="28"/>
          <w:shd w:val="clear" w:color="auto" w:fill="FFFFFF"/>
          <w:lang w:val="uk-UA"/>
        </w:rPr>
        <w:t xml:space="preserve">рганізаційний супровід діяльності Експертного комітету </w:t>
      </w:r>
      <w:bookmarkStart w:id="0" w:name="_GoBack"/>
      <w:bookmarkEnd w:id="0"/>
      <w:r>
        <w:rPr>
          <w:sz w:val="28"/>
          <w:szCs w:val="28"/>
          <w:lang w:val="uk-UA"/>
        </w:rPr>
        <w:t>здійснює Державне підприємство «</w:t>
      </w:r>
      <w:r w:rsidRPr="003F55BF">
        <w:rPr>
          <w:sz w:val="28"/>
          <w:szCs w:val="28"/>
          <w:lang w:val="uk-UA"/>
        </w:rPr>
        <w:t>Державний експертний центр Мініст</w:t>
      </w:r>
      <w:r>
        <w:rPr>
          <w:sz w:val="28"/>
          <w:szCs w:val="28"/>
          <w:lang w:val="uk-UA"/>
        </w:rPr>
        <w:t>ерства охорони здоров'я України»</w:t>
      </w:r>
      <w:r w:rsidRPr="003F55BF">
        <w:rPr>
          <w:sz w:val="28"/>
          <w:szCs w:val="28"/>
          <w:lang w:val="uk-UA"/>
        </w:rPr>
        <w:t>.</w:t>
      </w:r>
    </w:p>
    <w:p w:rsidR="00693651" w:rsidRDefault="00693651" w:rsidP="009D0DCD">
      <w:pPr>
        <w:pStyle w:val="Heading3"/>
        <w:spacing w:before="0" w:beforeAutospacing="0" w:after="0" w:afterAutospacing="0"/>
        <w:jc w:val="center"/>
        <w:rPr>
          <w:rStyle w:val="Strong"/>
          <w:b/>
          <w:bCs/>
          <w:sz w:val="28"/>
          <w:szCs w:val="28"/>
        </w:rPr>
      </w:pPr>
    </w:p>
    <w:p w:rsidR="00693651" w:rsidRPr="002A188E" w:rsidRDefault="00693651" w:rsidP="009D0DCD">
      <w:pPr>
        <w:pStyle w:val="Heading3"/>
        <w:spacing w:before="0" w:beforeAutospacing="0" w:after="0" w:afterAutospacing="0"/>
        <w:jc w:val="center"/>
        <w:rPr>
          <w:rFonts w:ascii="Times New Roman" w:hAnsi="Times New Roman" w:cs="Times New Roman"/>
          <w:color w:val="000000"/>
          <w:sz w:val="28"/>
          <w:szCs w:val="28"/>
        </w:rPr>
      </w:pPr>
      <w:r w:rsidRPr="002A188E">
        <w:rPr>
          <w:rStyle w:val="Strong"/>
          <w:rFonts w:ascii="Times New Roman" w:hAnsi="Times New Roman" w:cs="Times New Roman"/>
          <w:b/>
          <w:bCs/>
          <w:sz w:val="28"/>
          <w:szCs w:val="28"/>
        </w:rPr>
        <w:t>ІІ. Склад</w:t>
      </w:r>
      <w:r w:rsidRPr="002A188E">
        <w:rPr>
          <w:rFonts w:ascii="Times New Roman" w:hAnsi="Times New Roman" w:cs="Times New Roman"/>
          <w:color w:val="000000"/>
          <w:sz w:val="28"/>
          <w:szCs w:val="28"/>
        </w:rPr>
        <w:t xml:space="preserve"> Експертного комітету</w:t>
      </w:r>
    </w:p>
    <w:p w:rsidR="00693651" w:rsidRPr="008541D5" w:rsidRDefault="00693651" w:rsidP="009D0DCD">
      <w:pPr>
        <w:pStyle w:val="NormalWeb"/>
        <w:spacing w:before="0" w:beforeAutospacing="0" w:after="0" w:afterAutospacing="0"/>
        <w:ind w:firstLine="709"/>
        <w:jc w:val="both"/>
        <w:rPr>
          <w:color w:val="000000"/>
          <w:sz w:val="28"/>
          <w:szCs w:val="28"/>
          <w:lang w:val="uk-UA"/>
        </w:rPr>
      </w:pPr>
      <w:r w:rsidRPr="008541D5">
        <w:rPr>
          <w:color w:val="000000"/>
          <w:sz w:val="28"/>
          <w:szCs w:val="28"/>
          <w:lang w:val="uk-UA"/>
        </w:rPr>
        <w:t xml:space="preserve">1. Експертний комітет складається з 12 </w:t>
      </w:r>
      <w:r w:rsidRPr="008541D5">
        <w:rPr>
          <w:rStyle w:val="Strong"/>
          <w:b w:val="0"/>
          <w:bCs w:val="0"/>
          <w:sz w:val="28"/>
          <w:szCs w:val="28"/>
          <w:lang w:val="uk-UA"/>
        </w:rPr>
        <w:t>–</w:t>
      </w:r>
      <w:r w:rsidRPr="008541D5">
        <w:rPr>
          <w:color w:val="000000"/>
          <w:sz w:val="28"/>
          <w:szCs w:val="28"/>
          <w:lang w:val="uk-UA"/>
        </w:rPr>
        <w:t xml:space="preserve"> 18 осіб.</w:t>
      </w:r>
    </w:p>
    <w:p w:rsidR="00693651" w:rsidRPr="008541D5" w:rsidRDefault="00693651" w:rsidP="009D0DCD">
      <w:pPr>
        <w:pStyle w:val="NormalWeb"/>
        <w:spacing w:before="0" w:beforeAutospacing="0" w:after="0" w:afterAutospacing="0"/>
        <w:ind w:firstLine="709"/>
        <w:jc w:val="both"/>
        <w:rPr>
          <w:color w:val="000000"/>
          <w:sz w:val="28"/>
          <w:szCs w:val="28"/>
          <w:lang w:val="uk-UA"/>
        </w:rPr>
      </w:pPr>
      <w:r w:rsidRPr="008541D5">
        <w:rPr>
          <w:color w:val="000000"/>
          <w:sz w:val="28"/>
          <w:szCs w:val="28"/>
          <w:lang w:val="uk-UA"/>
        </w:rPr>
        <w:t xml:space="preserve">До </w:t>
      </w:r>
      <w:r>
        <w:rPr>
          <w:color w:val="000000"/>
          <w:sz w:val="28"/>
          <w:szCs w:val="28"/>
          <w:lang w:val="uk-UA"/>
        </w:rPr>
        <w:t>с</w:t>
      </w:r>
      <w:r w:rsidRPr="008541D5">
        <w:rPr>
          <w:color w:val="000000"/>
          <w:sz w:val="28"/>
          <w:szCs w:val="28"/>
          <w:lang w:val="uk-UA"/>
        </w:rPr>
        <w:t xml:space="preserve">кладу Експертного комітету входять особи з </w:t>
      </w:r>
      <w:r>
        <w:rPr>
          <w:color w:val="000000"/>
          <w:sz w:val="28"/>
          <w:szCs w:val="28"/>
          <w:lang w:val="uk-UA"/>
        </w:rPr>
        <w:t xml:space="preserve">вищою </w:t>
      </w:r>
      <w:r w:rsidRPr="008541D5">
        <w:rPr>
          <w:color w:val="000000"/>
          <w:sz w:val="28"/>
          <w:szCs w:val="28"/>
          <w:lang w:val="uk-UA"/>
        </w:rPr>
        <w:t>медичною, фармацевтичною та економічною освітою.</w:t>
      </w:r>
    </w:p>
    <w:p w:rsidR="00693651" w:rsidRPr="008541D5" w:rsidRDefault="00693651" w:rsidP="009D0DCD">
      <w:pPr>
        <w:pStyle w:val="NormalWeb"/>
        <w:spacing w:before="0" w:beforeAutospacing="0" w:after="0" w:afterAutospacing="0"/>
        <w:ind w:firstLine="709"/>
        <w:jc w:val="both"/>
        <w:rPr>
          <w:sz w:val="28"/>
          <w:szCs w:val="28"/>
          <w:lang w:val="uk-UA"/>
        </w:rPr>
      </w:pPr>
      <w:r w:rsidRPr="008541D5">
        <w:rPr>
          <w:sz w:val="28"/>
          <w:szCs w:val="28"/>
          <w:lang w:val="uk-UA"/>
        </w:rPr>
        <w:t>2. Члени Експертного комітету призначаються Міністром за результатами конкурсного відбору строком на чотири роки.</w:t>
      </w:r>
    </w:p>
    <w:p w:rsidR="00693651" w:rsidRPr="008541D5" w:rsidRDefault="00693651" w:rsidP="009D0DCD">
      <w:pPr>
        <w:pStyle w:val="NormalWeb"/>
        <w:spacing w:before="0" w:beforeAutospacing="0" w:after="0" w:afterAutospacing="0"/>
        <w:ind w:firstLine="709"/>
        <w:jc w:val="both"/>
        <w:rPr>
          <w:rStyle w:val="Strong"/>
          <w:b w:val="0"/>
          <w:bCs w:val="0"/>
          <w:sz w:val="28"/>
          <w:szCs w:val="28"/>
          <w:lang w:val="uk-UA" w:eastAsia="en-US"/>
        </w:rPr>
      </w:pPr>
      <w:r w:rsidRPr="008541D5">
        <w:rPr>
          <w:rStyle w:val="Strong"/>
          <w:b w:val="0"/>
          <w:bCs w:val="0"/>
          <w:sz w:val="28"/>
          <w:szCs w:val="28"/>
          <w:lang w:val="uk-UA"/>
        </w:rPr>
        <w:t>3. Кандидати у члени Експертного комітету повинні відповідати наступним вимогам:</w:t>
      </w:r>
    </w:p>
    <w:p w:rsidR="00693651" w:rsidRPr="008541D5" w:rsidRDefault="00693651" w:rsidP="009D0DCD">
      <w:pPr>
        <w:pStyle w:val="CommentText"/>
        <w:spacing w:after="0"/>
        <w:ind w:firstLine="709"/>
        <w:jc w:val="both"/>
        <w:rPr>
          <w:rStyle w:val="Strong"/>
          <w:rFonts w:ascii="Times New Roman" w:hAnsi="Times New Roman" w:cs="Times New Roman"/>
          <w:b w:val="0"/>
          <w:bCs w:val="0"/>
          <w:sz w:val="28"/>
          <w:szCs w:val="28"/>
          <w:lang w:val="uk-UA"/>
        </w:rPr>
      </w:pPr>
      <w:r w:rsidRPr="008541D5">
        <w:rPr>
          <w:rStyle w:val="Strong"/>
          <w:rFonts w:ascii="Times New Roman" w:hAnsi="Times New Roman" w:cs="Times New Roman"/>
          <w:b w:val="0"/>
          <w:bCs w:val="0"/>
          <w:sz w:val="28"/>
          <w:szCs w:val="28"/>
          <w:lang w:val="uk-UA"/>
        </w:rPr>
        <w:t>мати вищу медичну або фармацевтичну, або економічну освіту;</w:t>
      </w:r>
    </w:p>
    <w:p w:rsidR="00693651" w:rsidRPr="008541D5" w:rsidRDefault="00693651" w:rsidP="009D0DCD">
      <w:pPr>
        <w:pStyle w:val="CommentText"/>
        <w:spacing w:after="0"/>
        <w:ind w:firstLine="709"/>
        <w:jc w:val="both"/>
        <w:rPr>
          <w:rStyle w:val="Strong"/>
          <w:rFonts w:ascii="Times New Roman" w:hAnsi="Times New Roman" w:cs="Times New Roman"/>
          <w:b w:val="0"/>
          <w:bCs w:val="0"/>
          <w:sz w:val="28"/>
          <w:szCs w:val="28"/>
          <w:lang w:val="uk-UA"/>
        </w:rPr>
      </w:pPr>
      <w:r w:rsidRPr="008541D5">
        <w:rPr>
          <w:rStyle w:val="Strong"/>
          <w:rFonts w:ascii="Times New Roman" w:hAnsi="Times New Roman" w:cs="Times New Roman"/>
          <w:b w:val="0"/>
          <w:bCs w:val="0"/>
          <w:sz w:val="28"/>
          <w:szCs w:val="28"/>
          <w:lang w:val="uk-UA"/>
        </w:rPr>
        <w:t>працювати в закладі охорони здоров’я або вищому медичному навчальному закладі, або науково-дослідницькій установі;</w:t>
      </w:r>
    </w:p>
    <w:p w:rsidR="00693651" w:rsidRPr="008541D5" w:rsidRDefault="00693651" w:rsidP="009D0DCD">
      <w:pPr>
        <w:pStyle w:val="CommentText"/>
        <w:spacing w:after="0"/>
        <w:ind w:firstLine="709"/>
        <w:jc w:val="both"/>
        <w:rPr>
          <w:rStyle w:val="Strong"/>
          <w:rFonts w:ascii="Times New Roman" w:hAnsi="Times New Roman" w:cs="Times New Roman"/>
          <w:b w:val="0"/>
          <w:bCs w:val="0"/>
          <w:sz w:val="28"/>
          <w:szCs w:val="28"/>
          <w:lang w:val="uk-UA"/>
        </w:rPr>
      </w:pPr>
      <w:r w:rsidRPr="008541D5">
        <w:rPr>
          <w:rStyle w:val="Strong"/>
          <w:rFonts w:ascii="Times New Roman" w:hAnsi="Times New Roman" w:cs="Times New Roman"/>
          <w:b w:val="0"/>
          <w:bCs w:val="0"/>
          <w:sz w:val="28"/>
          <w:szCs w:val="28"/>
          <w:lang w:val="uk-UA"/>
        </w:rPr>
        <w:t>не перебувати на державній службі;</w:t>
      </w:r>
    </w:p>
    <w:p w:rsidR="00693651" w:rsidRPr="008541D5" w:rsidRDefault="00693651" w:rsidP="009D0DCD">
      <w:pPr>
        <w:pStyle w:val="CommentText"/>
        <w:spacing w:after="0"/>
        <w:ind w:firstLine="709"/>
        <w:jc w:val="both"/>
        <w:rPr>
          <w:rStyle w:val="Strong"/>
          <w:rFonts w:ascii="Times New Roman" w:hAnsi="Times New Roman" w:cs="Times New Roman"/>
          <w:b w:val="0"/>
          <w:bCs w:val="0"/>
          <w:sz w:val="28"/>
          <w:szCs w:val="28"/>
          <w:lang w:val="uk-UA"/>
        </w:rPr>
      </w:pPr>
      <w:r w:rsidRPr="008541D5">
        <w:rPr>
          <w:rStyle w:val="Strong"/>
          <w:rFonts w:ascii="Times New Roman" w:hAnsi="Times New Roman" w:cs="Times New Roman"/>
          <w:b w:val="0"/>
          <w:bCs w:val="0"/>
          <w:sz w:val="28"/>
          <w:szCs w:val="28"/>
          <w:lang w:val="uk-UA"/>
        </w:rPr>
        <w:t>не мати реального конфлікту інтересів, передбаченого Законом України «Про запобігання корупції» та цим Положенням, зокрема, не перебувати у трудових або будь-яких інших договірних відносинах з виробниками та власниками реєстраційних посвідчень лікарських засобів</w:t>
      </w:r>
      <w:r>
        <w:rPr>
          <w:rStyle w:val="Strong"/>
          <w:rFonts w:ascii="Times New Roman" w:hAnsi="Times New Roman" w:cs="Times New Roman"/>
          <w:b w:val="0"/>
          <w:bCs w:val="0"/>
          <w:sz w:val="28"/>
          <w:szCs w:val="28"/>
          <w:lang w:val="uk-UA"/>
        </w:rPr>
        <w:t xml:space="preserve"> </w:t>
      </w:r>
      <w:r w:rsidRPr="008541D5">
        <w:rPr>
          <w:rStyle w:val="Strong"/>
          <w:rFonts w:ascii="Times New Roman" w:hAnsi="Times New Roman" w:cs="Times New Roman"/>
          <w:b w:val="0"/>
          <w:bCs w:val="0"/>
          <w:sz w:val="28"/>
          <w:szCs w:val="28"/>
          <w:lang w:val="uk-UA"/>
        </w:rPr>
        <w:t>або пов'язаними з ним</w:t>
      </w:r>
      <w:r>
        <w:rPr>
          <w:rStyle w:val="Strong"/>
          <w:rFonts w:ascii="Times New Roman" w:hAnsi="Times New Roman" w:cs="Times New Roman"/>
          <w:b w:val="0"/>
          <w:bCs w:val="0"/>
          <w:sz w:val="28"/>
          <w:szCs w:val="28"/>
          <w:lang w:val="uk-UA"/>
        </w:rPr>
        <w:t>и</w:t>
      </w:r>
      <w:r w:rsidRPr="008541D5">
        <w:rPr>
          <w:rStyle w:val="Strong"/>
          <w:rFonts w:ascii="Times New Roman" w:hAnsi="Times New Roman" w:cs="Times New Roman"/>
          <w:b w:val="0"/>
          <w:bCs w:val="0"/>
          <w:sz w:val="28"/>
          <w:szCs w:val="28"/>
          <w:lang w:val="uk-UA"/>
        </w:rPr>
        <w:t xml:space="preserve"> особами;</w:t>
      </w:r>
    </w:p>
    <w:p w:rsidR="00693651" w:rsidRDefault="00693651" w:rsidP="009D0DCD">
      <w:pPr>
        <w:pStyle w:val="CommentText"/>
        <w:spacing w:after="0"/>
        <w:ind w:firstLine="709"/>
        <w:jc w:val="both"/>
        <w:rPr>
          <w:rStyle w:val="Strong"/>
          <w:rFonts w:ascii="Times New Roman" w:hAnsi="Times New Roman" w:cs="Times New Roman"/>
          <w:b w:val="0"/>
          <w:bCs w:val="0"/>
          <w:sz w:val="28"/>
          <w:szCs w:val="28"/>
          <w:lang w:val="uk-UA"/>
        </w:rPr>
      </w:pPr>
      <w:r w:rsidRPr="008541D5">
        <w:rPr>
          <w:rStyle w:val="Strong"/>
          <w:rFonts w:ascii="Times New Roman" w:hAnsi="Times New Roman" w:cs="Times New Roman"/>
          <w:b w:val="0"/>
          <w:bCs w:val="0"/>
          <w:sz w:val="28"/>
          <w:szCs w:val="28"/>
          <w:lang w:val="uk-UA"/>
        </w:rPr>
        <w:t xml:space="preserve">мати досвід здійснення оцінки порівняльної ефективності </w:t>
      </w:r>
      <w:r w:rsidRPr="008541D5">
        <w:rPr>
          <w:rFonts w:ascii="Times New Roman" w:hAnsi="Times New Roman" w:cs="Times New Roman"/>
          <w:sz w:val="28"/>
          <w:szCs w:val="28"/>
          <w:lang w:val="uk-UA"/>
        </w:rPr>
        <w:t>(результативності)</w:t>
      </w:r>
      <w:r w:rsidRPr="008541D5">
        <w:rPr>
          <w:rStyle w:val="Strong"/>
          <w:rFonts w:ascii="Times New Roman" w:hAnsi="Times New Roman" w:cs="Times New Roman"/>
          <w:b w:val="0"/>
          <w:bCs w:val="0"/>
          <w:sz w:val="28"/>
          <w:szCs w:val="28"/>
          <w:lang w:val="uk-UA"/>
        </w:rPr>
        <w:t>, безпеки та економічної доцільності лікарських засобів.</w:t>
      </w:r>
    </w:p>
    <w:p w:rsidR="00693651" w:rsidRPr="008541D5" w:rsidRDefault="00693651" w:rsidP="009D0DCD">
      <w:pPr>
        <w:pStyle w:val="NormalWeb"/>
        <w:spacing w:before="0" w:beforeAutospacing="0" w:after="0" w:afterAutospacing="0"/>
        <w:ind w:firstLine="709"/>
        <w:jc w:val="both"/>
        <w:rPr>
          <w:rStyle w:val="Strong"/>
          <w:b w:val="0"/>
          <w:bCs w:val="0"/>
          <w:sz w:val="28"/>
          <w:szCs w:val="28"/>
          <w:lang w:val="uk-UA"/>
        </w:rPr>
      </w:pPr>
      <w:r w:rsidRPr="008541D5">
        <w:rPr>
          <w:rStyle w:val="Strong"/>
          <w:b w:val="0"/>
          <w:bCs w:val="0"/>
          <w:sz w:val="28"/>
          <w:szCs w:val="28"/>
          <w:lang w:val="uk-UA"/>
        </w:rPr>
        <w:t>4. Членами Експертного комітету можуть бути як громадяни України, так і інозем</w:t>
      </w:r>
      <w:r>
        <w:rPr>
          <w:rStyle w:val="Strong"/>
          <w:b w:val="0"/>
          <w:bCs w:val="0"/>
          <w:sz w:val="28"/>
          <w:szCs w:val="28"/>
          <w:lang w:val="uk-UA"/>
        </w:rPr>
        <w:t>ці</w:t>
      </w:r>
      <w:r w:rsidRPr="008541D5">
        <w:rPr>
          <w:rStyle w:val="Strong"/>
          <w:b w:val="0"/>
          <w:bCs w:val="0"/>
          <w:sz w:val="28"/>
          <w:szCs w:val="28"/>
          <w:lang w:val="uk-UA"/>
        </w:rPr>
        <w:t xml:space="preserve">. </w:t>
      </w:r>
    </w:p>
    <w:p w:rsidR="00693651" w:rsidRDefault="00693651" w:rsidP="009D0DCD">
      <w:pPr>
        <w:pStyle w:val="NormalWeb"/>
        <w:spacing w:before="0" w:beforeAutospacing="0" w:after="0" w:afterAutospacing="0"/>
        <w:ind w:firstLine="709"/>
        <w:jc w:val="both"/>
        <w:rPr>
          <w:sz w:val="28"/>
          <w:szCs w:val="28"/>
          <w:shd w:val="clear" w:color="auto" w:fill="FFFFFF"/>
          <w:lang w:val="uk-UA"/>
        </w:rPr>
      </w:pPr>
      <w:r w:rsidRPr="008541D5">
        <w:rPr>
          <w:color w:val="000000"/>
          <w:sz w:val="28"/>
          <w:szCs w:val="28"/>
          <w:lang w:val="uk-UA"/>
        </w:rPr>
        <w:t xml:space="preserve">5. </w:t>
      </w:r>
      <w:r w:rsidRPr="008541D5">
        <w:rPr>
          <w:color w:val="000000"/>
          <w:sz w:val="28"/>
          <w:szCs w:val="28"/>
          <w:shd w:val="clear" w:color="auto" w:fill="FFFFFF"/>
          <w:lang w:val="uk-UA"/>
        </w:rPr>
        <w:t xml:space="preserve">Голова Експертного комітету призначається Міністром. </w:t>
      </w:r>
      <w:r w:rsidRPr="008541D5">
        <w:rPr>
          <w:sz w:val="28"/>
          <w:szCs w:val="28"/>
          <w:shd w:val="clear" w:color="auto" w:fill="FFFFFF"/>
          <w:lang w:val="uk-UA"/>
        </w:rPr>
        <w:t xml:space="preserve">Заступник Голови обирається зі складу членів Експертного комітету шляхом відкритого голосування більшістю голосів членів, присутніх на першому засіданні. </w:t>
      </w:r>
    </w:p>
    <w:p w:rsidR="00693651" w:rsidRPr="008541D5" w:rsidRDefault="00693651" w:rsidP="009D0DCD">
      <w:pPr>
        <w:pStyle w:val="NormalWeb"/>
        <w:spacing w:before="0" w:beforeAutospacing="0" w:after="0" w:afterAutospacing="0"/>
        <w:ind w:firstLine="709"/>
        <w:jc w:val="both"/>
        <w:rPr>
          <w:sz w:val="28"/>
          <w:szCs w:val="28"/>
          <w:shd w:val="clear" w:color="auto" w:fill="FFFFFF"/>
          <w:lang w:val="uk-UA"/>
        </w:rPr>
      </w:pPr>
    </w:p>
    <w:p w:rsidR="00693651" w:rsidRPr="002A188E" w:rsidRDefault="00693651" w:rsidP="009D0DCD">
      <w:pPr>
        <w:pStyle w:val="Heading3"/>
        <w:spacing w:before="0" w:beforeAutospacing="0" w:after="0" w:afterAutospacing="0"/>
        <w:jc w:val="center"/>
        <w:rPr>
          <w:rStyle w:val="Strong"/>
          <w:rFonts w:ascii="Times New Roman" w:hAnsi="Times New Roman" w:cs="Times New Roman"/>
          <w:b/>
          <w:bCs/>
          <w:sz w:val="28"/>
          <w:szCs w:val="28"/>
          <w:lang w:eastAsia="en-US"/>
        </w:rPr>
      </w:pPr>
      <w:r w:rsidRPr="002A188E">
        <w:rPr>
          <w:rStyle w:val="Strong"/>
          <w:rFonts w:ascii="Times New Roman" w:hAnsi="Times New Roman" w:cs="Times New Roman"/>
          <w:b/>
          <w:bCs/>
          <w:sz w:val="28"/>
          <w:szCs w:val="28"/>
        </w:rPr>
        <w:t>ІІІ. Конфлікт інтересів</w:t>
      </w:r>
    </w:p>
    <w:p w:rsidR="00693651" w:rsidRPr="008541D5" w:rsidRDefault="00693651" w:rsidP="009D0DCD">
      <w:pPr>
        <w:pStyle w:val="NormalWeb"/>
        <w:shd w:val="clear" w:color="auto" w:fill="FFFFFF"/>
        <w:spacing w:before="0" w:beforeAutospacing="0" w:after="0" w:afterAutospacing="0"/>
        <w:ind w:firstLine="709"/>
        <w:jc w:val="both"/>
        <w:rPr>
          <w:rStyle w:val="Strong"/>
          <w:b w:val="0"/>
          <w:bCs w:val="0"/>
          <w:sz w:val="28"/>
          <w:szCs w:val="28"/>
          <w:lang w:val="uk-UA"/>
        </w:rPr>
      </w:pPr>
      <w:r w:rsidRPr="008541D5">
        <w:rPr>
          <w:sz w:val="28"/>
          <w:szCs w:val="28"/>
          <w:lang w:val="uk-UA"/>
        </w:rPr>
        <w:t xml:space="preserve">1. Кандидати у члени </w:t>
      </w:r>
      <w:r w:rsidRPr="008541D5">
        <w:rPr>
          <w:rStyle w:val="Strong"/>
          <w:b w:val="0"/>
          <w:bCs w:val="0"/>
          <w:sz w:val="28"/>
          <w:szCs w:val="28"/>
          <w:lang w:val="uk-UA"/>
        </w:rPr>
        <w:t xml:space="preserve">Експертного </w:t>
      </w:r>
      <w:r w:rsidRPr="008541D5">
        <w:rPr>
          <w:sz w:val="28"/>
          <w:szCs w:val="28"/>
          <w:lang w:val="uk-UA"/>
        </w:rPr>
        <w:t>комітету</w:t>
      </w:r>
      <w:r w:rsidRPr="008541D5">
        <w:rPr>
          <w:rStyle w:val="Strong"/>
          <w:b w:val="0"/>
          <w:bCs w:val="0"/>
          <w:sz w:val="28"/>
          <w:szCs w:val="28"/>
          <w:lang w:val="uk-UA"/>
        </w:rPr>
        <w:t xml:space="preserve"> подають до МОЗ</w:t>
      </w:r>
      <w:r>
        <w:rPr>
          <w:rStyle w:val="Strong"/>
          <w:b w:val="0"/>
          <w:bCs w:val="0"/>
          <w:sz w:val="28"/>
          <w:szCs w:val="28"/>
          <w:lang w:val="uk-UA"/>
        </w:rPr>
        <w:t xml:space="preserve"> України </w:t>
      </w:r>
      <w:r w:rsidRPr="008541D5">
        <w:rPr>
          <w:color w:val="000000"/>
          <w:sz w:val="28"/>
          <w:szCs w:val="28"/>
          <w:shd w:val="clear" w:color="auto" w:fill="FFFFFF"/>
          <w:lang w:val="uk-UA"/>
        </w:rPr>
        <w:t>заяву про відсутність конфлікту інтересів</w:t>
      </w:r>
      <w:r w:rsidRPr="008541D5">
        <w:rPr>
          <w:rStyle w:val="Strong"/>
          <w:sz w:val="28"/>
          <w:szCs w:val="28"/>
          <w:lang w:val="uk-UA"/>
        </w:rPr>
        <w:t xml:space="preserve"> </w:t>
      </w:r>
      <w:r w:rsidRPr="008541D5">
        <w:rPr>
          <w:rStyle w:val="Strong"/>
          <w:b w:val="0"/>
          <w:bCs w:val="0"/>
          <w:sz w:val="28"/>
          <w:szCs w:val="28"/>
          <w:lang w:val="uk-UA"/>
        </w:rPr>
        <w:t>за формою, наведеною в додатку 1.</w:t>
      </w:r>
    </w:p>
    <w:p w:rsidR="00693651" w:rsidRPr="008541D5" w:rsidRDefault="00693651" w:rsidP="009D0DCD">
      <w:pPr>
        <w:autoSpaceDE w:val="0"/>
        <w:autoSpaceDN w:val="0"/>
        <w:adjustRightInd w:val="0"/>
        <w:spacing w:after="0" w:line="240" w:lineRule="auto"/>
        <w:ind w:firstLine="708"/>
        <w:jc w:val="both"/>
        <w:rPr>
          <w:rFonts w:ascii="Times New Roman" w:hAnsi="Times New Roman" w:cs="Times New Roman"/>
          <w:sz w:val="28"/>
          <w:szCs w:val="28"/>
          <w:lang w:val="uk-UA"/>
        </w:rPr>
      </w:pPr>
      <w:r w:rsidRPr="008541D5">
        <w:rPr>
          <w:rFonts w:ascii="Times New Roman" w:hAnsi="Times New Roman" w:cs="Times New Roman"/>
          <w:sz w:val="28"/>
          <w:szCs w:val="28"/>
          <w:lang w:val="uk-UA"/>
        </w:rPr>
        <w:t>Перед призначенням усі заяви кандидатів у члени Експертного комітету</w:t>
      </w:r>
      <w:r w:rsidRPr="008541D5">
        <w:rPr>
          <w:rFonts w:ascii="Times New Roman" w:hAnsi="Times New Roman" w:cs="Times New Roman"/>
          <w:lang w:val="uk-UA"/>
        </w:rPr>
        <w:t xml:space="preserve"> </w:t>
      </w:r>
      <w:r w:rsidRPr="008541D5">
        <w:rPr>
          <w:rFonts w:ascii="Times New Roman" w:hAnsi="Times New Roman" w:cs="Times New Roman"/>
          <w:sz w:val="28"/>
          <w:szCs w:val="28"/>
          <w:lang w:val="uk-UA"/>
        </w:rPr>
        <w:t xml:space="preserve">опрацьовуються МОЗ на предмет наявності конфлікту інтересів, його відповідності та значущості. </w:t>
      </w:r>
    </w:p>
    <w:p w:rsidR="00693651" w:rsidRPr="008541D5" w:rsidRDefault="00693651" w:rsidP="009D0DCD">
      <w:pPr>
        <w:autoSpaceDE w:val="0"/>
        <w:autoSpaceDN w:val="0"/>
        <w:adjustRightInd w:val="0"/>
        <w:spacing w:after="0" w:line="240" w:lineRule="auto"/>
        <w:ind w:firstLine="708"/>
        <w:jc w:val="both"/>
        <w:rPr>
          <w:rFonts w:ascii="Times New Roman" w:hAnsi="Times New Roman" w:cs="Times New Roman"/>
          <w:sz w:val="28"/>
          <w:szCs w:val="28"/>
          <w:lang w:val="uk-UA"/>
        </w:rPr>
      </w:pPr>
      <w:r w:rsidRPr="008541D5">
        <w:rPr>
          <w:rFonts w:ascii="Times New Roman" w:hAnsi="Times New Roman" w:cs="Times New Roman"/>
          <w:sz w:val="28"/>
          <w:szCs w:val="28"/>
          <w:lang w:val="uk-UA"/>
        </w:rPr>
        <w:t>2. У разі встановлення наявності реального конфлікту інтересів у кандидата у члени Експертного комітету, така особа не може бути призначена членом Експертного комітету.</w:t>
      </w:r>
    </w:p>
    <w:p w:rsidR="00693651" w:rsidRPr="008541D5" w:rsidRDefault="00693651" w:rsidP="009D0DCD">
      <w:pPr>
        <w:autoSpaceDE w:val="0"/>
        <w:autoSpaceDN w:val="0"/>
        <w:adjustRightInd w:val="0"/>
        <w:spacing w:after="0" w:line="240" w:lineRule="auto"/>
        <w:ind w:firstLine="708"/>
        <w:jc w:val="both"/>
        <w:rPr>
          <w:rFonts w:ascii="Times New Roman" w:hAnsi="Times New Roman" w:cs="Times New Roman"/>
          <w:sz w:val="28"/>
          <w:szCs w:val="28"/>
          <w:lang w:val="uk-UA"/>
        </w:rPr>
      </w:pPr>
      <w:r w:rsidRPr="008541D5">
        <w:rPr>
          <w:rFonts w:ascii="Times New Roman" w:hAnsi="Times New Roman" w:cs="Times New Roman"/>
          <w:sz w:val="28"/>
          <w:szCs w:val="28"/>
          <w:lang w:val="uk-UA"/>
        </w:rPr>
        <w:t xml:space="preserve">У разі встановлення наявності потенційного конфлікту інтересів, Міністр приймає рішення стосовно можливості чи неможливості участі такої особи в </w:t>
      </w:r>
      <w:r w:rsidRPr="008541D5">
        <w:rPr>
          <w:rStyle w:val="Strong"/>
          <w:rFonts w:ascii="Times New Roman" w:hAnsi="Times New Roman" w:cs="Times New Roman"/>
          <w:b w:val="0"/>
          <w:bCs w:val="0"/>
          <w:sz w:val="28"/>
          <w:szCs w:val="28"/>
          <w:lang w:val="uk-UA"/>
        </w:rPr>
        <w:t>розгляді пропозицій щодо внесення змін до Національного переліку</w:t>
      </w:r>
      <w:r w:rsidRPr="008541D5">
        <w:rPr>
          <w:rFonts w:ascii="Times New Roman" w:hAnsi="Times New Roman" w:cs="Times New Roman"/>
          <w:sz w:val="28"/>
          <w:szCs w:val="28"/>
          <w:lang w:val="uk-UA"/>
        </w:rPr>
        <w:t>.</w:t>
      </w:r>
    </w:p>
    <w:p w:rsidR="00693651" w:rsidRPr="008541D5" w:rsidRDefault="00693651" w:rsidP="009D0DCD">
      <w:pPr>
        <w:pStyle w:val="NormalWeb"/>
        <w:shd w:val="clear" w:color="auto" w:fill="FFFFFF"/>
        <w:spacing w:before="0" w:beforeAutospacing="0" w:after="0" w:afterAutospacing="0"/>
        <w:ind w:firstLine="709"/>
        <w:jc w:val="both"/>
        <w:rPr>
          <w:rStyle w:val="Strong"/>
          <w:b w:val="0"/>
          <w:bCs w:val="0"/>
          <w:sz w:val="28"/>
          <w:szCs w:val="28"/>
          <w:lang w:val="uk-UA"/>
        </w:rPr>
      </w:pPr>
      <w:r w:rsidRPr="008541D5">
        <w:rPr>
          <w:sz w:val="28"/>
          <w:szCs w:val="28"/>
          <w:lang w:val="uk-UA"/>
        </w:rPr>
        <w:t>3. Члени Експертного комітету щор</w:t>
      </w:r>
      <w:r>
        <w:rPr>
          <w:sz w:val="28"/>
          <w:szCs w:val="28"/>
          <w:lang w:val="uk-UA"/>
        </w:rPr>
        <w:t>оку</w:t>
      </w:r>
      <w:r w:rsidRPr="008541D5">
        <w:rPr>
          <w:sz w:val="28"/>
          <w:szCs w:val="28"/>
          <w:lang w:val="uk-UA"/>
        </w:rPr>
        <w:t xml:space="preserve"> </w:t>
      </w:r>
      <w:r w:rsidRPr="008541D5">
        <w:rPr>
          <w:rStyle w:val="Strong"/>
          <w:b w:val="0"/>
          <w:bCs w:val="0"/>
          <w:sz w:val="28"/>
          <w:szCs w:val="28"/>
          <w:lang w:val="uk-UA"/>
        </w:rPr>
        <w:t xml:space="preserve">подають до Експертного комітету </w:t>
      </w:r>
      <w:r w:rsidRPr="008541D5">
        <w:rPr>
          <w:color w:val="000000"/>
          <w:sz w:val="28"/>
          <w:szCs w:val="28"/>
          <w:shd w:val="clear" w:color="auto" w:fill="FFFFFF"/>
          <w:lang w:val="uk-UA"/>
        </w:rPr>
        <w:t>заяву про відсутність конфлікту інтересів</w:t>
      </w:r>
      <w:r w:rsidRPr="008541D5">
        <w:rPr>
          <w:sz w:val="28"/>
          <w:szCs w:val="28"/>
          <w:lang w:val="uk-UA"/>
        </w:rPr>
        <w:t xml:space="preserve"> </w:t>
      </w:r>
      <w:r w:rsidRPr="008541D5">
        <w:rPr>
          <w:rStyle w:val="Strong"/>
          <w:b w:val="0"/>
          <w:bCs w:val="0"/>
          <w:sz w:val="28"/>
          <w:szCs w:val="28"/>
          <w:lang w:val="uk-UA"/>
        </w:rPr>
        <w:t>за формою, наведеною в додатку 1, та перед</w:t>
      </w:r>
      <w:r w:rsidRPr="008541D5">
        <w:rPr>
          <w:sz w:val="28"/>
          <w:szCs w:val="28"/>
          <w:lang w:val="uk-UA"/>
        </w:rPr>
        <w:t xml:space="preserve"> початком кожного засідання </w:t>
      </w:r>
      <w:r w:rsidRPr="008541D5">
        <w:rPr>
          <w:rStyle w:val="Strong"/>
          <w:b w:val="0"/>
          <w:bCs w:val="0"/>
          <w:sz w:val="28"/>
          <w:szCs w:val="28"/>
          <w:lang w:val="uk-UA"/>
        </w:rPr>
        <w:t>за формою, наведеною в додатку 2.</w:t>
      </w:r>
    </w:p>
    <w:p w:rsidR="00693651" w:rsidRPr="008541D5" w:rsidRDefault="00693651" w:rsidP="009D0DCD">
      <w:pPr>
        <w:pStyle w:val="NormalWeb"/>
        <w:shd w:val="clear" w:color="auto" w:fill="FFFFFF"/>
        <w:spacing w:before="0" w:beforeAutospacing="0" w:after="0" w:afterAutospacing="0"/>
        <w:ind w:firstLine="709"/>
        <w:jc w:val="both"/>
        <w:rPr>
          <w:sz w:val="28"/>
          <w:szCs w:val="28"/>
          <w:lang w:val="uk-UA"/>
        </w:rPr>
      </w:pPr>
      <w:r w:rsidRPr="008541D5">
        <w:rPr>
          <w:rStyle w:val="Strong"/>
          <w:b w:val="0"/>
          <w:bCs w:val="0"/>
          <w:sz w:val="28"/>
          <w:szCs w:val="28"/>
          <w:lang w:val="uk-UA"/>
        </w:rPr>
        <w:t xml:space="preserve">Подані заяви </w:t>
      </w:r>
      <w:r w:rsidRPr="008541D5">
        <w:rPr>
          <w:color w:val="000000"/>
          <w:sz w:val="28"/>
          <w:szCs w:val="28"/>
          <w:shd w:val="clear" w:color="auto" w:fill="FFFFFF"/>
          <w:lang w:val="uk-UA"/>
        </w:rPr>
        <w:t xml:space="preserve">опрацьовуються Секретаріатом </w:t>
      </w:r>
      <w:r w:rsidRPr="008541D5">
        <w:rPr>
          <w:rStyle w:val="Strong"/>
          <w:b w:val="0"/>
          <w:bCs w:val="0"/>
          <w:sz w:val="28"/>
          <w:szCs w:val="28"/>
          <w:lang w:val="uk-UA"/>
        </w:rPr>
        <w:t>Експертного комітету</w:t>
      </w:r>
      <w:r w:rsidRPr="008541D5">
        <w:rPr>
          <w:color w:val="000000"/>
          <w:sz w:val="28"/>
          <w:szCs w:val="28"/>
          <w:shd w:val="clear" w:color="auto" w:fill="FFFFFF"/>
          <w:lang w:val="uk-UA"/>
        </w:rPr>
        <w:t>.</w:t>
      </w:r>
    </w:p>
    <w:p w:rsidR="00693651" w:rsidRDefault="00693651" w:rsidP="009D0DCD">
      <w:pPr>
        <w:autoSpaceDE w:val="0"/>
        <w:autoSpaceDN w:val="0"/>
        <w:adjustRightInd w:val="0"/>
        <w:spacing w:after="0" w:line="240" w:lineRule="auto"/>
        <w:ind w:firstLine="709"/>
        <w:jc w:val="both"/>
        <w:rPr>
          <w:rFonts w:ascii="Times New Roman" w:hAnsi="Times New Roman" w:cs="Times New Roman"/>
          <w:sz w:val="28"/>
          <w:szCs w:val="28"/>
          <w:lang w:val="uk-UA"/>
        </w:rPr>
      </w:pPr>
      <w:r w:rsidRPr="008541D5">
        <w:rPr>
          <w:rFonts w:ascii="Times New Roman" w:hAnsi="Times New Roman" w:cs="Times New Roman"/>
          <w:sz w:val="28"/>
          <w:szCs w:val="28"/>
          <w:lang w:val="uk-UA"/>
        </w:rPr>
        <w:t xml:space="preserve">4. У разі встановлення наявності реального конфлікту інтересів у члена Експертного комітету </w:t>
      </w:r>
      <w:r>
        <w:rPr>
          <w:rFonts w:ascii="Times New Roman" w:hAnsi="Times New Roman" w:cs="Times New Roman"/>
          <w:sz w:val="28"/>
          <w:szCs w:val="28"/>
          <w:lang w:val="uk-UA"/>
        </w:rPr>
        <w:t>щодо питань</w:t>
      </w:r>
      <w:r w:rsidRPr="001E6D8B">
        <w:rPr>
          <w:rFonts w:ascii="Times New Roman" w:hAnsi="Times New Roman" w:cs="Times New Roman"/>
          <w:sz w:val="28"/>
          <w:szCs w:val="28"/>
          <w:lang w:val="uk-UA"/>
        </w:rPr>
        <w:t xml:space="preserve"> </w:t>
      </w:r>
      <w:r w:rsidRPr="008541D5">
        <w:rPr>
          <w:rFonts w:ascii="Times New Roman" w:hAnsi="Times New Roman" w:cs="Times New Roman"/>
          <w:sz w:val="28"/>
          <w:szCs w:val="28"/>
          <w:lang w:val="uk-UA"/>
        </w:rPr>
        <w:t>порядку денного</w:t>
      </w:r>
      <w:r>
        <w:rPr>
          <w:rFonts w:ascii="Times New Roman" w:hAnsi="Times New Roman" w:cs="Times New Roman"/>
          <w:sz w:val="28"/>
          <w:szCs w:val="28"/>
          <w:lang w:val="uk-UA"/>
        </w:rPr>
        <w:t>, що стосуються наявного конфлікту</w:t>
      </w:r>
      <w:r w:rsidRPr="008541D5">
        <w:rPr>
          <w:rFonts w:ascii="Times New Roman" w:hAnsi="Times New Roman" w:cs="Times New Roman"/>
          <w:sz w:val="28"/>
          <w:szCs w:val="28"/>
          <w:lang w:val="uk-UA"/>
        </w:rPr>
        <w:t xml:space="preserve"> інтересів</w:t>
      </w:r>
      <w:r>
        <w:rPr>
          <w:rFonts w:ascii="Times New Roman" w:hAnsi="Times New Roman" w:cs="Times New Roman"/>
          <w:sz w:val="28"/>
          <w:szCs w:val="28"/>
          <w:lang w:val="uk-UA"/>
        </w:rPr>
        <w:t>,</w:t>
      </w:r>
      <w:r w:rsidRPr="008541D5">
        <w:rPr>
          <w:rFonts w:ascii="Times New Roman" w:hAnsi="Times New Roman" w:cs="Times New Roman"/>
          <w:sz w:val="28"/>
          <w:szCs w:val="28"/>
          <w:lang w:val="uk-UA"/>
        </w:rPr>
        <w:t xml:space="preserve"> така особа може бути присутньою при </w:t>
      </w:r>
      <w:r>
        <w:rPr>
          <w:rFonts w:ascii="Times New Roman" w:hAnsi="Times New Roman" w:cs="Times New Roman"/>
          <w:sz w:val="28"/>
          <w:szCs w:val="28"/>
          <w:lang w:val="uk-UA"/>
        </w:rPr>
        <w:t xml:space="preserve">їх </w:t>
      </w:r>
      <w:r w:rsidRPr="008541D5">
        <w:rPr>
          <w:rFonts w:ascii="Times New Roman" w:hAnsi="Times New Roman" w:cs="Times New Roman"/>
          <w:sz w:val="28"/>
          <w:szCs w:val="28"/>
          <w:lang w:val="uk-UA"/>
        </w:rPr>
        <w:t>розгляді</w:t>
      </w:r>
      <w:r>
        <w:rPr>
          <w:rFonts w:ascii="Times New Roman" w:hAnsi="Times New Roman" w:cs="Times New Roman"/>
          <w:sz w:val="28"/>
          <w:szCs w:val="28"/>
          <w:lang w:val="uk-UA"/>
        </w:rPr>
        <w:t>.</w:t>
      </w:r>
    </w:p>
    <w:p w:rsidR="00693651" w:rsidRDefault="00693651" w:rsidP="009D0DCD">
      <w:pPr>
        <w:autoSpaceDE w:val="0"/>
        <w:autoSpaceDN w:val="0"/>
        <w:adjustRightInd w:val="0"/>
        <w:spacing w:after="0" w:line="240" w:lineRule="auto"/>
        <w:ind w:firstLine="709"/>
        <w:jc w:val="both"/>
        <w:rPr>
          <w:rFonts w:ascii="Times New Roman" w:hAnsi="Times New Roman" w:cs="Times New Roman"/>
          <w:sz w:val="28"/>
          <w:szCs w:val="28"/>
          <w:lang w:val="uk-UA"/>
        </w:rPr>
      </w:pPr>
      <w:r w:rsidRPr="008541D5">
        <w:rPr>
          <w:rFonts w:ascii="Times New Roman" w:hAnsi="Times New Roman" w:cs="Times New Roman"/>
          <w:sz w:val="28"/>
          <w:szCs w:val="28"/>
          <w:lang w:val="uk-UA"/>
        </w:rPr>
        <w:t>5. У разі встановлення наявності потенційного конфлікту інтересів у члена Експертного комітету, Експертний комітет шляхом голосування приймає рішення про можливість такої особи:</w:t>
      </w:r>
    </w:p>
    <w:p w:rsidR="00693651" w:rsidRPr="008541D5" w:rsidRDefault="00693651" w:rsidP="009D0DCD">
      <w:pPr>
        <w:autoSpaceDE w:val="0"/>
        <w:autoSpaceDN w:val="0"/>
        <w:adjustRightInd w:val="0"/>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бути виключно присутньою при розгляді питань, щодо яких існує конфлікт інтересів; </w:t>
      </w:r>
    </w:p>
    <w:p w:rsidR="00693651" w:rsidRPr="008541D5" w:rsidRDefault="00693651" w:rsidP="009D0DCD">
      <w:pPr>
        <w:autoSpaceDE w:val="0"/>
        <w:autoSpaceDN w:val="0"/>
        <w:adjustRightInd w:val="0"/>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бути виключно присутньою при розгляді питань, щодо яких існує конфлікт інтересів,</w:t>
      </w:r>
      <w:r w:rsidRPr="008541D5">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та </w:t>
      </w:r>
      <w:r w:rsidRPr="008541D5">
        <w:rPr>
          <w:rFonts w:ascii="Times New Roman" w:hAnsi="Times New Roman" w:cs="Times New Roman"/>
          <w:sz w:val="28"/>
          <w:szCs w:val="28"/>
          <w:lang w:val="uk-UA"/>
        </w:rPr>
        <w:t xml:space="preserve">брати участь в </w:t>
      </w:r>
      <w:r>
        <w:rPr>
          <w:rFonts w:ascii="Times New Roman" w:hAnsi="Times New Roman" w:cs="Times New Roman"/>
          <w:sz w:val="28"/>
          <w:szCs w:val="28"/>
          <w:lang w:val="uk-UA"/>
        </w:rPr>
        <w:t xml:space="preserve">їх </w:t>
      </w:r>
      <w:r w:rsidRPr="008541D5">
        <w:rPr>
          <w:rFonts w:ascii="Times New Roman" w:hAnsi="Times New Roman" w:cs="Times New Roman"/>
          <w:sz w:val="28"/>
          <w:szCs w:val="28"/>
          <w:lang w:val="uk-UA"/>
        </w:rPr>
        <w:t>обговоренні</w:t>
      </w:r>
      <w:r>
        <w:rPr>
          <w:rFonts w:ascii="Times New Roman" w:hAnsi="Times New Roman" w:cs="Times New Roman"/>
          <w:sz w:val="28"/>
          <w:szCs w:val="28"/>
          <w:lang w:val="uk-UA"/>
        </w:rPr>
        <w:t xml:space="preserve">; </w:t>
      </w:r>
      <w:r w:rsidRPr="008541D5">
        <w:rPr>
          <w:rFonts w:ascii="Times New Roman" w:hAnsi="Times New Roman" w:cs="Times New Roman"/>
          <w:sz w:val="28"/>
          <w:szCs w:val="28"/>
          <w:lang w:val="uk-UA"/>
        </w:rPr>
        <w:t xml:space="preserve"> </w:t>
      </w:r>
    </w:p>
    <w:p w:rsidR="00693651" w:rsidRDefault="00693651" w:rsidP="009D0DCD">
      <w:pPr>
        <w:autoSpaceDE w:val="0"/>
        <w:autoSpaceDN w:val="0"/>
        <w:adjustRightInd w:val="0"/>
        <w:spacing w:after="0" w:line="240" w:lineRule="auto"/>
        <w:ind w:firstLine="709"/>
        <w:jc w:val="both"/>
        <w:rPr>
          <w:rFonts w:ascii="Times New Roman" w:hAnsi="Times New Roman" w:cs="Times New Roman"/>
          <w:sz w:val="28"/>
          <w:szCs w:val="28"/>
          <w:lang w:val="uk-UA"/>
        </w:rPr>
      </w:pPr>
      <w:r w:rsidRPr="008541D5">
        <w:rPr>
          <w:rFonts w:ascii="Times New Roman" w:hAnsi="Times New Roman" w:cs="Times New Roman"/>
          <w:sz w:val="28"/>
          <w:szCs w:val="28"/>
          <w:lang w:val="uk-UA"/>
        </w:rPr>
        <w:t>брати участь у прийнятті рішень стосовно питань</w:t>
      </w:r>
      <w:r>
        <w:rPr>
          <w:rFonts w:ascii="Times New Roman" w:hAnsi="Times New Roman" w:cs="Times New Roman"/>
          <w:sz w:val="28"/>
          <w:szCs w:val="28"/>
          <w:lang w:val="uk-UA"/>
        </w:rPr>
        <w:t>,</w:t>
      </w:r>
      <w:r w:rsidRPr="008541D5">
        <w:rPr>
          <w:rFonts w:ascii="Times New Roman" w:hAnsi="Times New Roman" w:cs="Times New Roman"/>
          <w:sz w:val="28"/>
          <w:szCs w:val="28"/>
          <w:lang w:val="uk-UA"/>
        </w:rPr>
        <w:t xml:space="preserve"> </w:t>
      </w:r>
      <w:r>
        <w:rPr>
          <w:rFonts w:ascii="Times New Roman" w:hAnsi="Times New Roman" w:cs="Times New Roman"/>
          <w:sz w:val="28"/>
          <w:szCs w:val="28"/>
          <w:lang w:val="uk-UA"/>
        </w:rPr>
        <w:t>щодо яких існує конфлікт інтересів, без участі в їх обговоренні.</w:t>
      </w:r>
    </w:p>
    <w:p w:rsidR="00693651" w:rsidRPr="008541D5" w:rsidRDefault="00693651" w:rsidP="009D0DCD">
      <w:pPr>
        <w:autoSpaceDE w:val="0"/>
        <w:autoSpaceDN w:val="0"/>
        <w:adjustRightInd w:val="0"/>
        <w:spacing w:after="0" w:line="240" w:lineRule="auto"/>
        <w:ind w:firstLine="708"/>
        <w:jc w:val="both"/>
        <w:rPr>
          <w:rFonts w:ascii="Times New Roman" w:hAnsi="Times New Roman" w:cs="Times New Roman"/>
          <w:sz w:val="28"/>
          <w:szCs w:val="28"/>
          <w:lang w:val="uk-UA"/>
        </w:rPr>
      </w:pPr>
      <w:r w:rsidRPr="008541D5">
        <w:rPr>
          <w:rFonts w:ascii="Times New Roman" w:hAnsi="Times New Roman" w:cs="Times New Roman"/>
          <w:sz w:val="28"/>
          <w:szCs w:val="28"/>
          <w:lang w:val="uk-UA"/>
        </w:rPr>
        <w:t>6. У разі неподання членом Експертного комітету заяви про відсутність конфлікту інтересів</w:t>
      </w:r>
      <w:r w:rsidRPr="008541D5">
        <w:rPr>
          <w:lang w:val="uk-UA"/>
        </w:rPr>
        <w:t xml:space="preserve"> </w:t>
      </w:r>
      <w:r w:rsidRPr="008541D5">
        <w:rPr>
          <w:rFonts w:ascii="Times New Roman" w:hAnsi="Times New Roman" w:cs="Times New Roman"/>
          <w:sz w:val="28"/>
          <w:szCs w:val="28"/>
          <w:lang w:val="uk-UA"/>
        </w:rPr>
        <w:t xml:space="preserve">або зазначення в заяві неправдивих відомостей щодо реального конфлікту інтересів, Міністр за поданням Голови Експертного комітету приймає рішення про виключення такої особи зі складу Експертного комітету. </w:t>
      </w:r>
    </w:p>
    <w:p w:rsidR="00693651" w:rsidRPr="008541D5" w:rsidRDefault="00693651" w:rsidP="009D0DCD">
      <w:pPr>
        <w:autoSpaceDE w:val="0"/>
        <w:autoSpaceDN w:val="0"/>
        <w:adjustRightInd w:val="0"/>
        <w:spacing w:after="0" w:line="240" w:lineRule="auto"/>
        <w:ind w:firstLine="708"/>
        <w:jc w:val="both"/>
        <w:rPr>
          <w:lang w:val="uk-UA"/>
        </w:rPr>
      </w:pPr>
      <w:r w:rsidRPr="008541D5">
        <w:rPr>
          <w:rFonts w:ascii="Times New Roman" w:hAnsi="Times New Roman" w:cs="Times New Roman"/>
          <w:sz w:val="28"/>
          <w:szCs w:val="28"/>
          <w:lang w:val="uk-UA"/>
        </w:rPr>
        <w:t>7. Перед початком кожного засідання, на яке запрошені експерти, такі особи подають до Експертного комітету заяву про відсутність конфлікту інтересів за формою, наведеною в додатку 2</w:t>
      </w:r>
      <w:r w:rsidRPr="008541D5">
        <w:rPr>
          <w:lang w:val="uk-UA"/>
        </w:rPr>
        <w:t xml:space="preserve">. </w:t>
      </w:r>
    </w:p>
    <w:p w:rsidR="00693651" w:rsidRPr="008541D5" w:rsidRDefault="00693651" w:rsidP="009D0DCD">
      <w:pPr>
        <w:pStyle w:val="NormalWeb"/>
        <w:shd w:val="clear" w:color="auto" w:fill="FFFFFF"/>
        <w:spacing w:before="0" w:beforeAutospacing="0" w:after="0" w:afterAutospacing="0"/>
        <w:ind w:firstLine="709"/>
        <w:jc w:val="both"/>
        <w:rPr>
          <w:lang w:val="uk-UA"/>
        </w:rPr>
      </w:pPr>
      <w:r w:rsidRPr="008541D5">
        <w:rPr>
          <w:rStyle w:val="Strong"/>
          <w:b w:val="0"/>
          <w:bCs w:val="0"/>
          <w:sz w:val="28"/>
          <w:szCs w:val="28"/>
          <w:lang w:val="uk-UA"/>
        </w:rPr>
        <w:t xml:space="preserve">Подані заяви </w:t>
      </w:r>
      <w:r w:rsidRPr="008541D5">
        <w:rPr>
          <w:color w:val="000000"/>
          <w:sz w:val="28"/>
          <w:szCs w:val="28"/>
          <w:shd w:val="clear" w:color="auto" w:fill="FFFFFF"/>
          <w:lang w:val="uk-UA"/>
        </w:rPr>
        <w:t xml:space="preserve">опрацьовуються Секретаріатом </w:t>
      </w:r>
      <w:r w:rsidRPr="008541D5">
        <w:rPr>
          <w:rStyle w:val="Strong"/>
          <w:b w:val="0"/>
          <w:bCs w:val="0"/>
          <w:sz w:val="28"/>
          <w:szCs w:val="28"/>
          <w:lang w:val="uk-UA"/>
        </w:rPr>
        <w:t>Експертного комітету</w:t>
      </w:r>
      <w:r w:rsidRPr="008541D5">
        <w:rPr>
          <w:color w:val="000000"/>
          <w:sz w:val="28"/>
          <w:szCs w:val="28"/>
          <w:shd w:val="clear" w:color="auto" w:fill="FFFFFF"/>
          <w:lang w:val="uk-UA"/>
        </w:rPr>
        <w:t>.</w:t>
      </w:r>
    </w:p>
    <w:p w:rsidR="00693651" w:rsidRPr="008541D5" w:rsidRDefault="00693651" w:rsidP="009D0DCD">
      <w:pPr>
        <w:autoSpaceDE w:val="0"/>
        <w:autoSpaceDN w:val="0"/>
        <w:adjustRightInd w:val="0"/>
        <w:spacing w:after="0" w:line="240" w:lineRule="auto"/>
        <w:ind w:firstLine="709"/>
        <w:jc w:val="both"/>
        <w:rPr>
          <w:rFonts w:ascii="Times New Roman" w:hAnsi="Times New Roman" w:cs="Times New Roman"/>
          <w:sz w:val="28"/>
          <w:szCs w:val="28"/>
          <w:lang w:val="uk-UA"/>
        </w:rPr>
      </w:pPr>
      <w:r w:rsidRPr="008541D5">
        <w:rPr>
          <w:rFonts w:ascii="Times New Roman" w:hAnsi="Times New Roman" w:cs="Times New Roman"/>
          <w:sz w:val="28"/>
          <w:szCs w:val="28"/>
          <w:lang w:val="uk-UA"/>
        </w:rPr>
        <w:t>У разі встановлення наявності потенційного або реального конфлікту інтересів у запрошених експертів, неподання ними заяви про відсутність конфлікту інтересів або зазначення в заяві неправдивих відомостей,</w:t>
      </w:r>
      <w:r w:rsidRPr="008541D5">
        <w:rPr>
          <w:lang w:val="uk-UA"/>
        </w:rPr>
        <w:t xml:space="preserve"> </w:t>
      </w:r>
      <w:r w:rsidRPr="008541D5">
        <w:rPr>
          <w:rFonts w:ascii="Times New Roman" w:hAnsi="Times New Roman" w:cs="Times New Roman"/>
          <w:sz w:val="28"/>
          <w:szCs w:val="28"/>
          <w:lang w:val="uk-UA"/>
        </w:rPr>
        <w:t>Експертний комітет шляхом голосування може прийняти рішення про заборону участі такої особи у відповідному засіданні.</w:t>
      </w:r>
    </w:p>
    <w:p w:rsidR="00693651" w:rsidRPr="008541D5" w:rsidRDefault="00693651" w:rsidP="009D0DCD">
      <w:pPr>
        <w:autoSpaceDE w:val="0"/>
        <w:autoSpaceDN w:val="0"/>
        <w:adjustRightInd w:val="0"/>
        <w:spacing w:after="0" w:line="240" w:lineRule="auto"/>
        <w:ind w:firstLine="708"/>
        <w:jc w:val="both"/>
        <w:rPr>
          <w:rStyle w:val="Strong"/>
          <w:rFonts w:ascii="Times New Roman" w:hAnsi="Times New Roman" w:cs="Times New Roman"/>
          <w:sz w:val="28"/>
          <w:szCs w:val="28"/>
          <w:lang w:val="uk-UA"/>
        </w:rPr>
      </w:pPr>
      <w:r w:rsidRPr="008541D5">
        <w:rPr>
          <w:rFonts w:ascii="Times New Roman" w:hAnsi="Times New Roman" w:cs="Times New Roman"/>
          <w:sz w:val="28"/>
          <w:szCs w:val="28"/>
          <w:lang w:val="uk-UA"/>
        </w:rPr>
        <w:t xml:space="preserve">8. Опис інформації щодо наявності чи </w:t>
      </w:r>
      <w:r w:rsidRPr="008541D5">
        <w:rPr>
          <w:rFonts w:ascii="Times New Roman" w:hAnsi="Times New Roman" w:cs="Times New Roman"/>
          <w:color w:val="000000"/>
          <w:sz w:val="28"/>
          <w:szCs w:val="28"/>
          <w:shd w:val="clear" w:color="auto" w:fill="FFFFFF"/>
          <w:lang w:val="uk-UA"/>
        </w:rPr>
        <w:t>відсутності конфлікту інтересів</w:t>
      </w:r>
      <w:r w:rsidRPr="008541D5">
        <w:rPr>
          <w:rStyle w:val="Strong"/>
          <w:rFonts w:ascii="Times New Roman" w:hAnsi="Times New Roman" w:cs="Times New Roman"/>
          <w:sz w:val="28"/>
          <w:szCs w:val="28"/>
          <w:lang w:val="uk-UA"/>
        </w:rPr>
        <w:t xml:space="preserve"> </w:t>
      </w:r>
      <w:r w:rsidRPr="008541D5">
        <w:rPr>
          <w:rFonts w:ascii="Times New Roman" w:hAnsi="Times New Roman" w:cs="Times New Roman"/>
          <w:sz w:val="28"/>
          <w:szCs w:val="28"/>
          <w:lang w:val="uk-UA"/>
        </w:rPr>
        <w:t xml:space="preserve">у членів Експертного комітету та запрошених експертів, здійснений на підставі поданих заяв, розміщується на веб-сайті Експертного комітету разом із інформацією щодо прийнятих </w:t>
      </w:r>
      <w:r>
        <w:rPr>
          <w:rFonts w:ascii="Times New Roman" w:hAnsi="Times New Roman" w:cs="Times New Roman"/>
          <w:sz w:val="28"/>
          <w:szCs w:val="28"/>
          <w:lang w:val="uk-UA"/>
        </w:rPr>
        <w:t>з цього питання рішень</w:t>
      </w:r>
      <w:r w:rsidRPr="008541D5">
        <w:rPr>
          <w:rStyle w:val="Strong"/>
          <w:rFonts w:ascii="Times New Roman" w:hAnsi="Times New Roman" w:cs="Times New Roman"/>
          <w:b w:val="0"/>
          <w:bCs w:val="0"/>
          <w:sz w:val="28"/>
          <w:szCs w:val="28"/>
          <w:lang w:val="uk-UA"/>
        </w:rPr>
        <w:t>.</w:t>
      </w:r>
    </w:p>
    <w:p w:rsidR="00693651" w:rsidRDefault="00693651" w:rsidP="002A188E">
      <w:pPr>
        <w:autoSpaceDE w:val="0"/>
        <w:autoSpaceDN w:val="0"/>
        <w:adjustRightInd w:val="0"/>
        <w:spacing w:after="0" w:line="240" w:lineRule="auto"/>
        <w:ind w:firstLine="708"/>
        <w:jc w:val="both"/>
        <w:rPr>
          <w:rStyle w:val="Strong"/>
          <w:rFonts w:ascii="Times New Roman" w:hAnsi="Times New Roman" w:cs="Times New Roman"/>
          <w:b w:val="0"/>
          <w:bCs w:val="0"/>
          <w:sz w:val="28"/>
          <w:szCs w:val="28"/>
          <w:lang w:val="uk-UA"/>
        </w:rPr>
      </w:pPr>
      <w:r w:rsidRPr="008541D5">
        <w:rPr>
          <w:rStyle w:val="Strong"/>
          <w:rFonts w:ascii="Times New Roman" w:hAnsi="Times New Roman" w:cs="Times New Roman"/>
          <w:b w:val="0"/>
          <w:bCs w:val="0"/>
          <w:sz w:val="28"/>
          <w:szCs w:val="28"/>
          <w:lang w:val="uk-UA"/>
        </w:rPr>
        <w:t xml:space="preserve">9. </w:t>
      </w:r>
      <w:r w:rsidRPr="008541D5">
        <w:rPr>
          <w:rFonts w:ascii="Times New Roman" w:hAnsi="Times New Roman" w:cs="Times New Roman"/>
          <w:color w:val="000000"/>
          <w:sz w:val="28"/>
          <w:szCs w:val="28"/>
          <w:lang w:val="uk-UA" w:eastAsia="ru-RU"/>
        </w:rPr>
        <w:t xml:space="preserve">Членам Експертного комітету заборонено безпосередньо (не на засіданнях Експертного комітету) контактувати з заявниками та іншими зацікавленими особами </w:t>
      </w:r>
      <w:r w:rsidRPr="008541D5">
        <w:rPr>
          <w:rStyle w:val="Strong"/>
          <w:rFonts w:ascii="Times New Roman" w:hAnsi="Times New Roman" w:cs="Times New Roman"/>
          <w:b w:val="0"/>
          <w:bCs w:val="0"/>
          <w:sz w:val="28"/>
          <w:szCs w:val="28"/>
          <w:lang w:val="uk-UA"/>
        </w:rPr>
        <w:t>з приводу питань, що пов’язані з внесенням змін до Національного переліку.</w:t>
      </w:r>
    </w:p>
    <w:p w:rsidR="00693651" w:rsidRDefault="00693651" w:rsidP="009D0DCD">
      <w:pPr>
        <w:autoSpaceDE w:val="0"/>
        <w:autoSpaceDN w:val="0"/>
        <w:adjustRightInd w:val="0"/>
        <w:spacing w:after="0" w:line="240" w:lineRule="auto"/>
        <w:jc w:val="both"/>
        <w:rPr>
          <w:rStyle w:val="Strong"/>
          <w:rFonts w:ascii="Times New Roman" w:hAnsi="Times New Roman" w:cs="Times New Roman"/>
          <w:b w:val="0"/>
          <w:bCs w:val="0"/>
          <w:sz w:val="28"/>
          <w:szCs w:val="28"/>
          <w:lang w:val="uk-UA"/>
        </w:rPr>
      </w:pPr>
    </w:p>
    <w:p w:rsidR="00693651" w:rsidRPr="008C044D" w:rsidRDefault="00693651" w:rsidP="009D0DCD">
      <w:pPr>
        <w:pStyle w:val="Heading3"/>
        <w:spacing w:before="0" w:beforeAutospacing="0" w:after="0" w:afterAutospacing="0"/>
        <w:jc w:val="center"/>
        <w:rPr>
          <w:rFonts w:ascii="Times New Roman" w:hAnsi="Times New Roman" w:cs="Times New Roman"/>
          <w:color w:val="000000"/>
          <w:sz w:val="28"/>
          <w:szCs w:val="28"/>
        </w:rPr>
      </w:pPr>
      <w:r w:rsidRPr="008C044D">
        <w:rPr>
          <w:rFonts w:ascii="Times New Roman" w:hAnsi="Times New Roman" w:cs="Times New Roman"/>
          <w:color w:val="000000"/>
          <w:sz w:val="28"/>
          <w:szCs w:val="28"/>
        </w:rPr>
        <w:t>І</w:t>
      </w:r>
      <w:r w:rsidRPr="008C044D">
        <w:rPr>
          <w:rFonts w:ascii="Times New Roman" w:hAnsi="Times New Roman" w:cs="Times New Roman"/>
          <w:color w:val="000000"/>
          <w:sz w:val="28"/>
          <w:szCs w:val="28"/>
          <w:lang w:val="en-US"/>
        </w:rPr>
        <w:t>V</w:t>
      </w:r>
      <w:r w:rsidRPr="008C044D">
        <w:rPr>
          <w:rFonts w:ascii="Times New Roman" w:hAnsi="Times New Roman" w:cs="Times New Roman"/>
          <w:color w:val="000000"/>
          <w:sz w:val="28"/>
          <w:szCs w:val="28"/>
        </w:rPr>
        <w:t>. Порядок конкурсного відбору членів Експертного комітету</w:t>
      </w:r>
    </w:p>
    <w:p w:rsidR="00693651" w:rsidRPr="008541D5" w:rsidRDefault="00693651" w:rsidP="009D0DCD">
      <w:pPr>
        <w:pStyle w:val="NormalWeb"/>
        <w:shd w:val="clear" w:color="auto" w:fill="FFFFFF"/>
        <w:spacing w:before="0" w:beforeAutospacing="0" w:after="0" w:afterAutospacing="0"/>
        <w:ind w:firstLine="709"/>
        <w:jc w:val="both"/>
        <w:rPr>
          <w:color w:val="000000"/>
          <w:sz w:val="28"/>
          <w:szCs w:val="28"/>
          <w:shd w:val="clear" w:color="auto" w:fill="FFFFFF"/>
          <w:lang w:val="uk-UA"/>
        </w:rPr>
      </w:pPr>
      <w:r w:rsidRPr="008541D5">
        <w:rPr>
          <w:color w:val="000000"/>
          <w:sz w:val="28"/>
          <w:szCs w:val="28"/>
          <w:lang w:val="uk-UA"/>
        </w:rPr>
        <w:t xml:space="preserve">1. </w:t>
      </w:r>
      <w:r w:rsidRPr="008541D5">
        <w:rPr>
          <w:color w:val="000000"/>
          <w:sz w:val="28"/>
          <w:szCs w:val="28"/>
          <w:shd w:val="clear" w:color="auto" w:fill="FFFFFF"/>
          <w:lang w:val="uk-UA"/>
        </w:rPr>
        <w:t xml:space="preserve">Конкурсний відбір </w:t>
      </w:r>
      <w:r w:rsidRPr="008541D5">
        <w:rPr>
          <w:color w:val="000000"/>
          <w:sz w:val="28"/>
          <w:szCs w:val="28"/>
          <w:lang w:val="uk-UA"/>
        </w:rPr>
        <w:t>членів Експертного комітету</w:t>
      </w:r>
      <w:r w:rsidRPr="008541D5">
        <w:rPr>
          <w:color w:val="000000"/>
          <w:sz w:val="28"/>
          <w:szCs w:val="28"/>
          <w:shd w:val="clear" w:color="auto" w:fill="FFFFFF"/>
          <w:lang w:val="uk-UA"/>
        </w:rPr>
        <w:t xml:space="preserve"> здійснюється на засадах рівного доступу кандидатів до участі у конкурсі.</w:t>
      </w:r>
    </w:p>
    <w:p w:rsidR="00693651" w:rsidRPr="008541D5" w:rsidRDefault="00693651" w:rsidP="009D0DCD">
      <w:pPr>
        <w:pStyle w:val="NormalWeb"/>
        <w:shd w:val="clear" w:color="auto" w:fill="FFFFFF"/>
        <w:spacing w:before="0" w:beforeAutospacing="0" w:after="0" w:afterAutospacing="0"/>
        <w:ind w:firstLine="709"/>
        <w:jc w:val="both"/>
        <w:rPr>
          <w:color w:val="000000"/>
          <w:sz w:val="28"/>
          <w:szCs w:val="28"/>
          <w:shd w:val="clear" w:color="auto" w:fill="FFFFFF"/>
          <w:lang w:val="uk-UA"/>
        </w:rPr>
      </w:pPr>
      <w:r w:rsidRPr="008541D5">
        <w:rPr>
          <w:color w:val="000000"/>
          <w:sz w:val="28"/>
          <w:szCs w:val="28"/>
          <w:shd w:val="clear" w:color="auto" w:fill="FFFFFF"/>
          <w:lang w:val="uk-UA"/>
        </w:rPr>
        <w:t>2. Конкурсна комісія створюється наказом МОЗ.</w:t>
      </w:r>
    </w:p>
    <w:p w:rsidR="00693651" w:rsidRPr="008541D5" w:rsidRDefault="00693651" w:rsidP="009D0DCD">
      <w:pPr>
        <w:pStyle w:val="NormalWeb"/>
        <w:shd w:val="clear" w:color="auto" w:fill="FFFFFF"/>
        <w:spacing w:before="0" w:beforeAutospacing="0" w:after="0" w:afterAutospacing="0"/>
        <w:ind w:firstLine="709"/>
        <w:jc w:val="both"/>
        <w:rPr>
          <w:color w:val="000000"/>
          <w:sz w:val="28"/>
          <w:szCs w:val="28"/>
          <w:shd w:val="clear" w:color="auto" w:fill="FFFFFF"/>
          <w:lang w:val="uk-UA"/>
        </w:rPr>
      </w:pPr>
      <w:r w:rsidRPr="008541D5">
        <w:rPr>
          <w:color w:val="000000"/>
          <w:sz w:val="28"/>
          <w:szCs w:val="28"/>
          <w:shd w:val="clear" w:color="auto" w:fill="FFFFFF"/>
          <w:lang w:val="uk-UA"/>
        </w:rPr>
        <w:t xml:space="preserve">3. До складу конкурсної комісії входять представники кадрової та юридичної служб, інших структурних підрозділів МОЗ та Громадської ради при МОЗ. </w:t>
      </w:r>
    </w:p>
    <w:p w:rsidR="00693651" w:rsidRPr="008541D5" w:rsidRDefault="00693651" w:rsidP="009D0DCD">
      <w:pPr>
        <w:pStyle w:val="NormalWeb"/>
        <w:shd w:val="clear" w:color="auto" w:fill="FFFFFF"/>
        <w:spacing w:before="0" w:beforeAutospacing="0" w:after="0" w:afterAutospacing="0"/>
        <w:ind w:firstLine="709"/>
        <w:jc w:val="both"/>
        <w:rPr>
          <w:color w:val="000000"/>
          <w:sz w:val="28"/>
          <w:szCs w:val="28"/>
          <w:shd w:val="clear" w:color="auto" w:fill="FFFFFF"/>
          <w:lang w:val="uk-UA"/>
        </w:rPr>
      </w:pPr>
      <w:r w:rsidRPr="008541D5">
        <w:rPr>
          <w:color w:val="000000"/>
          <w:sz w:val="28"/>
          <w:szCs w:val="28"/>
          <w:shd w:val="clear" w:color="auto" w:fill="FFFFFF"/>
          <w:lang w:val="uk-UA"/>
        </w:rPr>
        <w:t>Конкурсну комісію очолює Міністр.</w:t>
      </w:r>
    </w:p>
    <w:p w:rsidR="00693651" w:rsidRPr="008541D5" w:rsidRDefault="00693651" w:rsidP="009D0DCD">
      <w:pPr>
        <w:pStyle w:val="NormalWeb"/>
        <w:shd w:val="clear" w:color="auto" w:fill="FFFFFF"/>
        <w:spacing w:before="0" w:beforeAutospacing="0" w:after="0" w:afterAutospacing="0"/>
        <w:ind w:firstLine="709"/>
        <w:jc w:val="both"/>
        <w:rPr>
          <w:color w:val="000000"/>
          <w:sz w:val="28"/>
          <w:szCs w:val="28"/>
          <w:lang w:val="uk-UA"/>
        </w:rPr>
      </w:pPr>
      <w:r w:rsidRPr="008541D5">
        <w:rPr>
          <w:color w:val="000000"/>
          <w:sz w:val="28"/>
          <w:szCs w:val="28"/>
          <w:shd w:val="clear" w:color="auto" w:fill="FFFFFF"/>
          <w:lang w:val="uk-UA"/>
        </w:rPr>
        <w:t xml:space="preserve">4. </w:t>
      </w:r>
      <w:r w:rsidRPr="008541D5">
        <w:rPr>
          <w:color w:val="000000"/>
          <w:sz w:val="28"/>
          <w:szCs w:val="28"/>
          <w:lang w:val="uk-UA"/>
        </w:rPr>
        <w:t>Оголошення</w:t>
      </w:r>
      <w:r w:rsidRPr="008541D5">
        <w:rPr>
          <w:sz w:val="28"/>
          <w:szCs w:val="28"/>
          <w:lang w:val="uk-UA"/>
        </w:rPr>
        <w:t xml:space="preserve"> про проведення конкурсного відбору публікується на веб-сайті МОЗ та повинно містити основні вимоги до кандидатів, документів, що подаються, місце та </w:t>
      </w:r>
      <w:r w:rsidRPr="008541D5">
        <w:rPr>
          <w:color w:val="000000"/>
          <w:sz w:val="28"/>
          <w:szCs w:val="28"/>
          <w:lang w:val="uk-UA"/>
        </w:rPr>
        <w:t>строк їх прийняття (протягом 20 календарних днів з дня оголошення про проведення конкурсу).</w:t>
      </w:r>
      <w:bookmarkStart w:id="1" w:name="n43"/>
      <w:bookmarkEnd w:id="1"/>
    </w:p>
    <w:p w:rsidR="00693651" w:rsidRPr="008541D5" w:rsidRDefault="00693651" w:rsidP="009D0DCD">
      <w:pPr>
        <w:pStyle w:val="NormalWeb"/>
        <w:shd w:val="clear" w:color="auto" w:fill="FFFFFF"/>
        <w:spacing w:before="0" w:beforeAutospacing="0" w:after="0" w:afterAutospacing="0"/>
        <w:ind w:firstLine="709"/>
        <w:jc w:val="both"/>
        <w:rPr>
          <w:color w:val="000000"/>
          <w:sz w:val="28"/>
          <w:szCs w:val="28"/>
          <w:shd w:val="clear" w:color="auto" w:fill="FFFFFF"/>
          <w:lang w:val="uk-UA"/>
        </w:rPr>
      </w:pPr>
      <w:bookmarkStart w:id="2" w:name="n44"/>
      <w:bookmarkStart w:id="3" w:name="n45"/>
      <w:bookmarkStart w:id="4" w:name="n46"/>
      <w:bookmarkEnd w:id="2"/>
      <w:bookmarkEnd w:id="3"/>
      <w:bookmarkEnd w:id="4"/>
      <w:r w:rsidRPr="008541D5">
        <w:rPr>
          <w:color w:val="000000"/>
          <w:sz w:val="28"/>
          <w:szCs w:val="28"/>
          <w:lang w:val="uk-UA"/>
        </w:rPr>
        <w:t xml:space="preserve">5. </w:t>
      </w:r>
      <w:r w:rsidRPr="008541D5">
        <w:rPr>
          <w:color w:val="000000"/>
          <w:sz w:val="28"/>
          <w:szCs w:val="28"/>
          <w:shd w:val="clear" w:color="auto" w:fill="FFFFFF"/>
          <w:lang w:val="uk-UA"/>
        </w:rPr>
        <w:t>Особи, які бажають взяти участь у конкурсному відборі, подають до конкурсної комісії такі документи:</w:t>
      </w:r>
    </w:p>
    <w:p w:rsidR="00693651" w:rsidRPr="008541D5" w:rsidRDefault="00693651" w:rsidP="009D0DCD">
      <w:pPr>
        <w:pStyle w:val="NormalWeb"/>
        <w:shd w:val="clear" w:color="auto" w:fill="FFFFFF"/>
        <w:spacing w:before="0" w:beforeAutospacing="0" w:after="0" w:afterAutospacing="0"/>
        <w:ind w:firstLine="709"/>
        <w:jc w:val="both"/>
        <w:rPr>
          <w:color w:val="000000"/>
          <w:sz w:val="28"/>
          <w:szCs w:val="28"/>
          <w:lang w:val="uk-UA"/>
        </w:rPr>
      </w:pPr>
      <w:r w:rsidRPr="008541D5">
        <w:rPr>
          <w:color w:val="000000"/>
          <w:sz w:val="28"/>
          <w:szCs w:val="28"/>
          <w:lang w:val="uk-UA"/>
        </w:rPr>
        <w:t>супровідний лист щодо відповідності встановленим вимогам до кандидатів у члени Експертного комітету в довільній формі;</w:t>
      </w:r>
    </w:p>
    <w:p w:rsidR="00693651" w:rsidRPr="008541D5" w:rsidRDefault="00693651" w:rsidP="009D0DCD">
      <w:pPr>
        <w:pStyle w:val="NormalWeb"/>
        <w:shd w:val="clear" w:color="auto" w:fill="FFFFFF"/>
        <w:spacing w:before="0" w:beforeAutospacing="0" w:after="0" w:afterAutospacing="0"/>
        <w:ind w:firstLine="709"/>
        <w:jc w:val="both"/>
        <w:rPr>
          <w:color w:val="000000"/>
          <w:sz w:val="28"/>
          <w:szCs w:val="28"/>
          <w:shd w:val="clear" w:color="auto" w:fill="FFFFFF"/>
          <w:lang w:val="uk-UA"/>
        </w:rPr>
      </w:pPr>
      <w:r w:rsidRPr="008541D5">
        <w:rPr>
          <w:color w:val="000000"/>
          <w:sz w:val="28"/>
          <w:szCs w:val="28"/>
          <w:shd w:val="clear" w:color="auto" w:fill="FFFFFF"/>
          <w:lang w:val="uk-UA"/>
        </w:rPr>
        <w:t>заяву про відсутність конфлікту інтересів;</w:t>
      </w:r>
    </w:p>
    <w:p w:rsidR="00693651" w:rsidRPr="008541D5" w:rsidRDefault="00693651" w:rsidP="009D0DCD">
      <w:pPr>
        <w:pStyle w:val="NormalWeb"/>
        <w:shd w:val="clear" w:color="auto" w:fill="FFFFFF"/>
        <w:spacing w:before="0" w:beforeAutospacing="0" w:after="0" w:afterAutospacing="0"/>
        <w:ind w:firstLine="709"/>
        <w:jc w:val="both"/>
        <w:rPr>
          <w:color w:val="000000"/>
          <w:sz w:val="28"/>
          <w:szCs w:val="28"/>
          <w:shd w:val="clear" w:color="auto" w:fill="FFFFFF"/>
          <w:lang w:val="uk-UA"/>
        </w:rPr>
      </w:pPr>
      <w:r w:rsidRPr="008541D5">
        <w:rPr>
          <w:color w:val="000000"/>
          <w:sz w:val="28"/>
          <w:szCs w:val="28"/>
          <w:shd w:val="clear" w:color="auto" w:fill="FFFFFF"/>
          <w:lang w:val="uk-UA"/>
        </w:rPr>
        <w:t>копію документа, який посвідчує особу;</w:t>
      </w:r>
    </w:p>
    <w:p w:rsidR="00693651" w:rsidRPr="008541D5" w:rsidRDefault="00693651" w:rsidP="009D0DCD">
      <w:pPr>
        <w:pStyle w:val="NormalWeb"/>
        <w:shd w:val="clear" w:color="auto" w:fill="FFFFFF"/>
        <w:spacing w:before="0" w:beforeAutospacing="0" w:after="0" w:afterAutospacing="0"/>
        <w:ind w:firstLine="709"/>
        <w:jc w:val="both"/>
        <w:rPr>
          <w:color w:val="000000"/>
          <w:sz w:val="28"/>
          <w:szCs w:val="28"/>
          <w:shd w:val="clear" w:color="auto" w:fill="FFFFFF"/>
          <w:lang w:val="uk-UA"/>
        </w:rPr>
      </w:pPr>
      <w:r w:rsidRPr="008541D5">
        <w:rPr>
          <w:color w:val="000000"/>
          <w:sz w:val="28"/>
          <w:szCs w:val="28"/>
          <w:shd w:val="clear" w:color="auto" w:fill="FFFFFF"/>
          <w:lang w:val="uk-UA"/>
        </w:rPr>
        <w:t xml:space="preserve">інформацію та документи, що підтверджують наявність відповідної освіти, досвіду роботи та виконуваних функцій, у тому числі здійснення </w:t>
      </w:r>
      <w:r w:rsidRPr="008541D5">
        <w:rPr>
          <w:rStyle w:val="Strong"/>
          <w:b w:val="0"/>
          <w:bCs w:val="0"/>
          <w:sz w:val="28"/>
          <w:szCs w:val="28"/>
          <w:lang w:val="uk-UA"/>
        </w:rPr>
        <w:t xml:space="preserve">оцінки </w:t>
      </w:r>
      <w:r w:rsidRPr="008541D5">
        <w:rPr>
          <w:color w:val="000000"/>
          <w:sz w:val="28"/>
          <w:szCs w:val="28"/>
          <w:shd w:val="clear" w:color="auto" w:fill="FFFFFF"/>
          <w:lang w:val="uk-UA"/>
        </w:rPr>
        <w:t xml:space="preserve">порівняльної </w:t>
      </w:r>
      <w:r w:rsidRPr="008541D5">
        <w:rPr>
          <w:rStyle w:val="Strong"/>
          <w:b w:val="0"/>
          <w:bCs w:val="0"/>
          <w:sz w:val="28"/>
          <w:szCs w:val="28"/>
          <w:lang w:val="uk-UA"/>
        </w:rPr>
        <w:t xml:space="preserve">ефективності </w:t>
      </w:r>
      <w:r w:rsidRPr="008541D5">
        <w:rPr>
          <w:sz w:val="28"/>
          <w:szCs w:val="28"/>
          <w:lang w:val="uk-UA"/>
        </w:rPr>
        <w:t>(результативності)</w:t>
      </w:r>
      <w:r w:rsidRPr="008541D5">
        <w:rPr>
          <w:rStyle w:val="Strong"/>
          <w:b w:val="0"/>
          <w:bCs w:val="0"/>
          <w:sz w:val="28"/>
          <w:szCs w:val="28"/>
          <w:lang w:val="uk-UA"/>
        </w:rPr>
        <w:t>, безпеки та економічної доцільності лікарських засобів</w:t>
      </w:r>
      <w:r w:rsidRPr="008541D5">
        <w:rPr>
          <w:color w:val="000000"/>
          <w:sz w:val="28"/>
          <w:szCs w:val="28"/>
          <w:shd w:val="clear" w:color="auto" w:fill="FFFFFF"/>
          <w:lang w:val="uk-UA"/>
        </w:rPr>
        <w:t>, зокрема копію трудової книжки.</w:t>
      </w:r>
    </w:p>
    <w:p w:rsidR="00693651" w:rsidRDefault="00693651" w:rsidP="009D0DCD">
      <w:pPr>
        <w:pStyle w:val="NormalWeb"/>
        <w:shd w:val="clear" w:color="auto" w:fill="FFFFFF"/>
        <w:spacing w:before="0" w:beforeAutospacing="0" w:after="0" w:afterAutospacing="0"/>
        <w:ind w:firstLine="709"/>
        <w:jc w:val="both"/>
        <w:rPr>
          <w:color w:val="000000"/>
          <w:sz w:val="28"/>
          <w:szCs w:val="28"/>
          <w:shd w:val="clear" w:color="auto" w:fill="FFFFFF"/>
          <w:lang w:val="uk-UA"/>
        </w:rPr>
      </w:pPr>
      <w:r w:rsidRPr="008541D5">
        <w:rPr>
          <w:color w:val="000000"/>
          <w:sz w:val="28"/>
          <w:szCs w:val="28"/>
          <w:shd w:val="clear" w:color="auto" w:fill="FFFFFF"/>
          <w:lang w:val="uk-UA"/>
        </w:rPr>
        <w:t>6. Прийом документів від осіб, які бажають взяти участь у конкурсному відборі, здійснює секретар конкурсної комісії. Подані документи і матеріали конкурсної комісії зберігаються у кадровій службі МОЗ</w:t>
      </w:r>
      <w:r>
        <w:rPr>
          <w:color w:val="000000"/>
          <w:sz w:val="28"/>
          <w:szCs w:val="28"/>
          <w:shd w:val="clear" w:color="auto" w:fill="FFFFFF"/>
          <w:lang w:val="uk-UA"/>
        </w:rPr>
        <w:t> України</w:t>
      </w:r>
      <w:r w:rsidRPr="008541D5">
        <w:rPr>
          <w:color w:val="000000"/>
          <w:sz w:val="28"/>
          <w:szCs w:val="28"/>
          <w:shd w:val="clear" w:color="auto" w:fill="FFFFFF"/>
          <w:lang w:val="uk-UA"/>
        </w:rPr>
        <w:t>.</w:t>
      </w:r>
    </w:p>
    <w:p w:rsidR="00693651" w:rsidRPr="008541D5" w:rsidRDefault="00693651" w:rsidP="009D0DCD">
      <w:pPr>
        <w:pStyle w:val="NormalWeb"/>
        <w:shd w:val="clear" w:color="auto" w:fill="FFFFFF"/>
        <w:spacing w:before="0" w:beforeAutospacing="0" w:after="0" w:afterAutospacing="0"/>
        <w:ind w:firstLine="709"/>
        <w:jc w:val="both"/>
        <w:rPr>
          <w:color w:val="000000"/>
          <w:sz w:val="28"/>
          <w:szCs w:val="28"/>
          <w:shd w:val="clear" w:color="auto" w:fill="FFFFFF"/>
          <w:lang w:val="uk-UA"/>
        </w:rPr>
      </w:pPr>
      <w:r w:rsidRPr="008541D5">
        <w:rPr>
          <w:color w:val="000000"/>
          <w:sz w:val="28"/>
          <w:szCs w:val="28"/>
          <w:shd w:val="clear" w:color="auto" w:fill="FFFFFF"/>
          <w:lang w:val="uk-UA"/>
        </w:rPr>
        <w:t xml:space="preserve">7. </w:t>
      </w:r>
      <w:r w:rsidRPr="008541D5">
        <w:rPr>
          <w:color w:val="000000"/>
          <w:sz w:val="28"/>
          <w:szCs w:val="28"/>
          <w:lang w:val="uk-UA"/>
        </w:rPr>
        <w:t>Секретар конкурсної комісії перевіряє подані документи на відповідність встановленим у цьому Положенні вимогам.</w:t>
      </w:r>
    </w:p>
    <w:p w:rsidR="00693651" w:rsidRPr="00BC4023" w:rsidRDefault="00693651" w:rsidP="009D0DCD">
      <w:pPr>
        <w:pStyle w:val="NormalWeb"/>
        <w:spacing w:before="0" w:beforeAutospacing="0" w:after="0" w:afterAutospacing="0"/>
        <w:ind w:firstLine="709"/>
        <w:jc w:val="both"/>
        <w:rPr>
          <w:sz w:val="28"/>
          <w:szCs w:val="28"/>
          <w:lang w:val="uk-UA" w:eastAsia="uk-UA"/>
        </w:rPr>
      </w:pPr>
      <w:bookmarkStart w:id="5" w:name="n72"/>
      <w:bookmarkEnd w:id="5"/>
      <w:r w:rsidRPr="008541D5">
        <w:rPr>
          <w:rStyle w:val="Strong"/>
          <w:b w:val="0"/>
          <w:bCs w:val="0"/>
          <w:sz w:val="28"/>
          <w:szCs w:val="28"/>
          <w:lang w:val="uk-UA" w:eastAsia="uk-UA"/>
        </w:rPr>
        <w:t xml:space="preserve">Інформація про надходження заяв </w:t>
      </w:r>
      <w:r w:rsidRPr="008541D5">
        <w:rPr>
          <w:color w:val="000000"/>
          <w:sz w:val="28"/>
          <w:szCs w:val="28"/>
          <w:shd w:val="clear" w:color="auto" w:fill="FFFFFF"/>
          <w:lang w:val="uk-UA"/>
        </w:rPr>
        <w:t>про участь у конкурсному відборі публікується на веб-сайті МОЗ</w:t>
      </w:r>
      <w:r>
        <w:rPr>
          <w:color w:val="000000"/>
          <w:sz w:val="28"/>
          <w:szCs w:val="28"/>
          <w:shd w:val="clear" w:color="auto" w:fill="FFFFFF"/>
          <w:lang w:val="uk-UA"/>
        </w:rPr>
        <w:t> України</w:t>
      </w:r>
      <w:r w:rsidRPr="008541D5">
        <w:rPr>
          <w:color w:val="000000"/>
          <w:sz w:val="28"/>
          <w:szCs w:val="28"/>
          <w:shd w:val="clear" w:color="auto" w:fill="FFFFFF"/>
          <w:lang w:val="uk-UA"/>
        </w:rPr>
        <w:t>.</w:t>
      </w:r>
    </w:p>
    <w:p w:rsidR="00693651" w:rsidRDefault="00693651" w:rsidP="009D0DCD">
      <w:pPr>
        <w:pStyle w:val="rvps2"/>
        <w:shd w:val="clear" w:color="auto" w:fill="FFFFFF"/>
        <w:spacing w:before="0" w:beforeAutospacing="0" w:after="0" w:afterAutospacing="0"/>
        <w:ind w:firstLine="709"/>
        <w:jc w:val="both"/>
        <w:textAlignment w:val="baseline"/>
        <w:rPr>
          <w:color w:val="000000"/>
          <w:sz w:val="28"/>
          <w:szCs w:val="28"/>
          <w:shd w:val="clear" w:color="auto" w:fill="FFFFFF"/>
          <w:lang w:val="uk-UA"/>
        </w:rPr>
      </w:pPr>
      <w:r w:rsidRPr="008541D5">
        <w:rPr>
          <w:color w:val="000000"/>
          <w:sz w:val="28"/>
          <w:szCs w:val="28"/>
          <w:lang w:val="uk-UA"/>
        </w:rPr>
        <w:t xml:space="preserve">8. </w:t>
      </w:r>
      <w:r w:rsidRPr="008541D5">
        <w:rPr>
          <w:color w:val="000000"/>
          <w:sz w:val="28"/>
          <w:szCs w:val="28"/>
          <w:shd w:val="clear" w:color="auto" w:fill="FFFFFF"/>
          <w:lang w:val="uk-UA"/>
        </w:rPr>
        <w:t>Конкурсна комісія на підставі розгляду поданих документів та співбесіди з кандидатами на своєму засіданні здійснює відбір у члени Експертного комітету.</w:t>
      </w:r>
    </w:p>
    <w:p w:rsidR="00693651" w:rsidRPr="008541D5" w:rsidRDefault="00693651" w:rsidP="009D0DCD">
      <w:pPr>
        <w:pStyle w:val="rvps2"/>
        <w:shd w:val="clear" w:color="auto" w:fill="FFFFFF"/>
        <w:spacing w:before="0" w:beforeAutospacing="0" w:after="0" w:afterAutospacing="0"/>
        <w:ind w:firstLine="709"/>
        <w:jc w:val="both"/>
        <w:textAlignment w:val="baseline"/>
        <w:rPr>
          <w:color w:val="000000"/>
          <w:sz w:val="28"/>
          <w:szCs w:val="28"/>
          <w:shd w:val="clear" w:color="auto" w:fill="FFFFFF"/>
          <w:lang w:val="uk-UA"/>
        </w:rPr>
      </w:pPr>
      <w:r w:rsidRPr="008541D5">
        <w:rPr>
          <w:color w:val="000000"/>
          <w:sz w:val="28"/>
          <w:szCs w:val="28"/>
          <w:shd w:val="clear" w:color="auto" w:fill="FFFFFF"/>
          <w:lang w:val="uk-UA"/>
        </w:rPr>
        <w:t xml:space="preserve">Перевага надається кандидатам, які мають найбільший досвід </w:t>
      </w:r>
      <w:r w:rsidRPr="008541D5">
        <w:rPr>
          <w:rStyle w:val="Strong"/>
          <w:b w:val="0"/>
          <w:bCs w:val="0"/>
          <w:sz w:val="28"/>
          <w:szCs w:val="28"/>
          <w:lang w:val="uk-UA"/>
        </w:rPr>
        <w:t xml:space="preserve">здійснення оцінки порівняльної ефективності </w:t>
      </w:r>
      <w:r w:rsidRPr="008541D5">
        <w:rPr>
          <w:sz w:val="28"/>
          <w:szCs w:val="28"/>
          <w:lang w:val="uk-UA"/>
        </w:rPr>
        <w:t>(результативності)</w:t>
      </w:r>
      <w:r w:rsidRPr="008541D5">
        <w:rPr>
          <w:rStyle w:val="Strong"/>
          <w:b w:val="0"/>
          <w:bCs w:val="0"/>
          <w:sz w:val="28"/>
          <w:szCs w:val="28"/>
          <w:lang w:val="uk-UA"/>
        </w:rPr>
        <w:t>, безпеки та економічної доцільності лікарських засобів</w:t>
      </w:r>
      <w:r w:rsidRPr="008541D5">
        <w:rPr>
          <w:color w:val="000000"/>
          <w:sz w:val="28"/>
          <w:szCs w:val="28"/>
          <w:shd w:val="clear" w:color="auto" w:fill="FFFFFF"/>
          <w:lang w:val="uk-UA"/>
        </w:rPr>
        <w:t>, що підтверджується документально.</w:t>
      </w:r>
    </w:p>
    <w:p w:rsidR="00693651" w:rsidRPr="008541D5" w:rsidRDefault="00693651" w:rsidP="009D0DCD">
      <w:pPr>
        <w:pStyle w:val="rvps2"/>
        <w:shd w:val="clear" w:color="auto" w:fill="FFFFFF"/>
        <w:spacing w:before="0" w:beforeAutospacing="0" w:after="0" w:afterAutospacing="0"/>
        <w:ind w:firstLine="709"/>
        <w:jc w:val="both"/>
        <w:textAlignment w:val="baseline"/>
        <w:rPr>
          <w:color w:val="000000"/>
          <w:sz w:val="28"/>
          <w:szCs w:val="28"/>
          <w:lang w:val="uk-UA"/>
        </w:rPr>
      </w:pPr>
      <w:r w:rsidRPr="008541D5">
        <w:rPr>
          <w:color w:val="000000"/>
          <w:sz w:val="28"/>
          <w:szCs w:val="28"/>
          <w:shd w:val="clear" w:color="auto" w:fill="FFFFFF"/>
          <w:lang w:val="uk-UA"/>
        </w:rPr>
        <w:t xml:space="preserve">9. </w:t>
      </w:r>
      <w:r w:rsidRPr="008541D5">
        <w:rPr>
          <w:color w:val="000000"/>
          <w:sz w:val="28"/>
          <w:szCs w:val="28"/>
          <w:lang w:val="uk-UA"/>
        </w:rPr>
        <w:t>Засідання конкурсної комісії вважається правомочним, якщо на ньому присутні не менше ніж дві третини її складу.</w:t>
      </w:r>
      <w:bookmarkStart w:id="6" w:name="n89"/>
      <w:bookmarkEnd w:id="6"/>
      <w:r w:rsidRPr="008541D5">
        <w:rPr>
          <w:color w:val="000000"/>
          <w:sz w:val="28"/>
          <w:szCs w:val="28"/>
          <w:lang w:val="uk-UA"/>
        </w:rPr>
        <w:t xml:space="preserve"> </w:t>
      </w:r>
    </w:p>
    <w:p w:rsidR="00693651" w:rsidRPr="008541D5" w:rsidRDefault="00693651" w:rsidP="009D0DCD">
      <w:pPr>
        <w:pStyle w:val="rvps2"/>
        <w:shd w:val="clear" w:color="auto" w:fill="FFFFFF"/>
        <w:spacing w:before="0" w:beforeAutospacing="0" w:after="0" w:afterAutospacing="0"/>
        <w:ind w:firstLine="450"/>
        <w:jc w:val="both"/>
        <w:textAlignment w:val="baseline"/>
        <w:rPr>
          <w:color w:val="000000"/>
          <w:sz w:val="28"/>
          <w:szCs w:val="28"/>
          <w:lang w:val="uk-UA"/>
        </w:rPr>
      </w:pPr>
      <w:r w:rsidRPr="008541D5">
        <w:rPr>
          <w:color w:val="000000"/>
          <w:sz w:val="28"/>
          <w:szCs w:val="28"/>
          <w:lang w:val="uk-UA"/>
        </w:rPr>
        <w:t>Рішення приймається більшістю голосів присутніх на засіданні. У разі рівного розподілу голосів вирішальним є голос голови конкурсної комісії.</w:t>
      </w:r>
    </w:p>
    <w:p w:rsidR="00693651" w:rsidRPr="008541D5" w:rsidRDefault="00693651" w:rsidP="009D0DCD">
      <w:pPr>
        <w:pStyle w:val="rvps2"/>
        <w:shd w:val="clear" w:color="auto" w:fill="FFFFFF"/>
        <w:spacing w:before="0" w:beforeAutospacing="0" w:after="0" w:afterAutospacing="0"/>
        <w:ind w:firstLine="709"/>
        <w:jc w:val="both"/>
        <w:textAlignment w:val="baseline"/>
        <w:rPr>
          <w:color w:val="000000"/>
          <w:sz w:val="28"/>
          <w:szCs w:val="28"/>
          <w:shd w:val="clear" w:color="auto" w:fill="FFFFFF"/>
          <w:lang w:val="uk-UA"/>
        </w:rPr>
      </w:pPr>
      <w:r w:rsidRPr="008541D5">
        <w:rPr>
          <w:color w:val="000000"/>
          <w:sz w:val="28"/>
          <w:szCs w:val="28"/>
          <w:lang w:val="uk-UA"/>
        </w:rPr>
        <w:t xml:space="preserve">10. </w:t>
      </w:r>
      <w:r w:rsidRPr="008541D5">
        <w:rPr>
          <w:color w:val="000000"/>
          <w:sz w:val="28"/>
          <w:szCs w:val="28"/>
          <w:shd w:val="clear" w:color="auto" w:fill="FFFFFF"/>
          <w:lang w:val="uk-UA"/>
        </w:rPr>
        <w:t>Засідання конкурсної комісії оформляється протоколом, який підписується всіма присутніми на засіданні членами комісії і подається Міністру не пізніше ніж через два дні після голосування.</w:t>
      </w:r>
    </w:p>
    <w:p w:rsidR="00693651" w:rsidRPr="008541D5" w:rsidRDefault="00693651" w:rsidP="009D0DCD">
      <w:pPr>
        <w:pStyle w:val="rvps2"/>
        <w:shd w:val="clear" w:color="auto" w:fill="FFFFFF"/>
        <w:spacing w:before="0" w:beforeAutospacing="0" w:after="0" w:afterAutospacing="0"/>
        <w:ind w:firstLine="709"/>
        <w:jc w:val="both"/>
        <w:textAlignment w:val="baseline"/>
        <w:rPr>
          <w:color w:val="000000"/>
          <w:sz w:val="28"/>
          <w:szCs w:val="28"/>
          <w:shd w:val="clear" w:color="auto" w:fill="FFFFFF"/>
          <w:lang w:val="uk-UA"/>
        </w:rPr>
      </w:pPr>
      <w:r w:rsidRPr="008541D5">
        <w:rPr>
          <w:color w:val="000000"/>
          <w:sz w:val="28"/>
          <w:szCs w:val="28"/>
          <w:shd w:val="clear" w:color="auto" w:fill="FFFFFF"/>
          <w:lang w:val="uk-UA"/>
        </w:rPr>
        <w:t>Міністр приймає рішення про призначення членів Експертного комітету протягом трьох днів з дня прийняття рішення конкурсною комісією.</w:t>
      </w:r>
    </w:p>
    <w:p w:rsidR="00693651" w:rsidRDefault="00693651" w:rsidP="009D0DCD">
      <w:pPr>
        <w:pStyle w:val="rvps2"/>
        <w:shd w:val="clear" w:color="auto" w:fill="FFFFFF"/>
        <w:spacing w:before="0" w:beforeAutospacing="0" w:after="0" w:afterAutospacing="0"/>
        <w:ind w:firstLine="709"/>
        <w:jc w:val="both"/>
        <w:textAlignment w:val="baseline"/>
        <w:rPr>
          <w:color w:val="000000"/>
          <w:sz w:val="28"/>
          <w:szCs w:val="28"/>
          <w:shd w:val="clear" w:color="auto" w:fill="FFFFFF"/>
          <w:lang w:val="uk-UA"/>
        </w:rPr>
      </w:pPr>
      <w:r w:rsidRPr="008541D5">
        <w:rPr>
          <w:color w:val="000000"/>
          <w:sz w:val="28"/>
          <w:szCs w:val="28"/>
          <w:shd w:val="clear" w:color="auto" w:fill="FFFFFF"/>
          <w:lang w:val="uk-UA"/>
        </w:rPr>
        <w:t>11. Секретар конкурсної комісії письмово повідомляє кандидатів про результати конкурсного відбору протягом трьох робочих днів після прийняття рішення Міністром. Рішення конкурсної комісії публікуються на веб-сайті МОЗ</w:t>
      </w:r>
      <w:r>
        <w:rPr>
          <w:color w:val="000000"/>
          <w:sz w:val="28"/>
          <w:szCs w:val="28"/>
          <w:shd w:val="clear" w:color="auto" w:fill="FFFFFF"/>
          <w:lang w:val="uk-UA"/>
        </w:rPr>
        <w:t> України</w:t>
      </w:r>
      <w:r w:rsidRPr="008541D5">
        <w:rPr>
          <w:color w:val="000000"/>
          <w:sz w:val="28"/>
          <w:szCs w:val="28"/>
          <w:shd w:val="clear" w:color="auto" w:fill="FFFFFF"/>
          <w:lang w:val="uk-UA"/>
        </w:rPr>
        <w:t>.</w:t>
      </w:r>
    </w:p>
    <w:p w:rsidR="00693651" w:rsidRPr="008541D5" w:rsidRDefault="00693651" w:rsidP="009D0DCD">
      <w:pPr>
        <w:pStyle w:val="rvps2"/>
        <w:shd w:val="clear" w:color="auto" w:fill="FFFFFF"/>
        <w:spacing w:before="0" w:beforeAutospacing="0" w:after="0" w:afterAutospacing="0"/>
        <w:ind w:firstLine="709"/>
        <w:jc w:val="both"/>
        <w:textAlignment w:val="baseline"/>
        <w:rPr>
          <w:color w:val="000000"/>
          <w:sz w:val="28"/>
          <w:szCs w:val="28"/>
          <w:shd w:val="clear" w:color="auto" w:fill="FFFFFF"/>
          <w:lang w:val="uk-UA"/>
        </w:rPr>
      </w:pPr>
    </w:p>
    <w:p w:rsidR="00693651" w:rsidRPr="008C044D" w:rsidRDefault="00693651" w:rsidP="009D0DCD">
      <w:pPr>
        <w:pStyle w:val="Heading3"/>
        <w:spacing w:before="0" w:beforeAutospacing="0" w:after="0" w:afterAutospacing="0"/>
        <w:jc w:val="center"/>
        <w:rPr>
          <w:rFonts w:ascii="Times New Roman" w:hAnsi="Times New Roman" w:cs="Times New Roman"/>
          <w:color w:val="000000"/>
          <w:sz w:val="28"/>
          <w:szCs w:val="28"/>
        </w:rPr>
      </w:pPr>
      <w:r w:rsidRPr="008C044D">
        <w:rPr>
          <w:rFonts w:ascii="Times New Roman" w:hAnsi="Times New Roman" w:cs="Times New Roman"/>
          <w:color w:val="000000"/>
          <w:sz w:val="28"/>
          <w:szCs w:val="28"/>
          <w:lang w:val="en-US"/>
        </w:rPr>
        <w:t>V</w:t>
      </w:r>
      <w:r w:rsidRPr="008C044D">
        <w:rPr>
          <w:rFonts w:ascii="Times New Roman" w:hAnsi="Times New Roman" w:cs="Times New Roman"/>
          <w:color w:val="000000"/>
          <w:sz w:val="28"/>
          <w:szCs w:val="28"/>
        </w:rPr>
        <w:t>.</w:t>
      </w:r>
      <w:r w:rsidRPr="008C044D">
        <w:rPr>
          <w:rFonts w:ascii="Times New Roman" w:hAnsi="Times New Roman" w:cs="Times New Roman"/>
          <w:color w:val="000000"/>
          <w:sz w:val="28"/>
          <w:szCs w:val="28"/>
          <w:lang w:val="en-US"/>
        </w:rPr>
        <w:t> </w:t>
      </w:r>
      <w:r w:rsidRPr="008C044D">
        <w:rPr>
          <w:rFonts w:ascii="Times New Roman" w:hAnsi="Times New Roman" w:cs="Times New Roman"/>
          <w:color w:val="000000"/>
          <w:sz w:val="28"/>
          <w:szCs w:val="28"/>
        </w:rPr>
        <w:t>Функції Експертного комітету</w:t>
      </w:r>
    </w:p>
    <w:p w:rsidR="00693651" w:rsidRPr="008541D5" w:rsidRDefault="00693651" w:rsidP="009D0DCD">
      <w:pPr>
        <w:pStyle w:val="NormalWeb"/>
        <w:shd w:val="clear" w:color="auto" w:fill="FFFFFF"/>
        <w:spacing w:before="0" w:beforeAutospacing="0" w:after="0" w:afterAutospacing="0"/>
        <w:ind w:firstLine="709"/>
        <w:jc w:val="both"/>
        <w:rPr>
          <w:color w:val="000000"/>
          <w:sz w:val="28"/>
          <w:szCs w:val="28"/>
          <w:lang w:val="uk-UA"/>
        </w:rPr>
      </w:pPr>
      <w:r w:rsidRPr="008541D5">
        <w:rPr>
          <w:color w:val="000000"/>
          <w:sz w:val="28"/>
          <w:szCs w:val="28"/>
          <w:lang w:val="uk-UA"/>
        </w:rPr>
        <w:t>1. Експертний комітет:</w:t>
      </w:r>
    </w:p>
    <w:p w:rsidR="00693651" w:rsidRPr="008541D5" w:rsidRDefault="00693651" w:rsidP="009D0DCD">
      <w:pPr>
        <w:pStyle w:val="NormalWeb"/>
        <w:shd w:val="clear" w:color="auto" w:fill="FFFFFF"/>
        <w:spacing w:before="0" w:beforeAutospacing="0" w:after="0" w:afterAutospacing="0"/>
        <w:ind w:firstLine="709"/>
        <w:jc w:val="both"/>
        <w:rPr>
          <w:color w:val="000000"/>
          <w:sz w:val="28"/>
          <w:szCs w:val="28"/>
          <w:shd w:val="clear" w:color="auto" w:fill="FFFFFF"/>
          <w:lang w:val="uk-UA"/>
        </w:rPr>
      </w:pPr>
      <w:r w:rsidRPr="008541D5">
        <w:rPr>
          <w:color w:val="000000"/>
          <w:sz w:val="28"/>
          <w:szCs w:val="28"/>
          <w:shd w:val="clear" w:color="auto" w:fill="FFFFFF"/>
          <w:lang w:val="uk-UA"/>
        </w:rPr>
        <w:t>визначає пріоритетні патологічні стани;</w:t>
      </w:r>
    </w:p>
    <w:p w:rsidR="00693651" w:rsidRPr="008541D5" w:rsidRDefault="00693651" w:rsidP="009D0DCD">
      <w:pPr>
        <w:pStyle w:val="NormalWeb"/>
        <w:shd w:val="clear" w:color="auto" w:fill="FFFFFF"/>
        <w:spacing w:before="0" w:beforeAutospacing="0" w:after="0" w:afterAutospacing="0"/>
        <w:ind w:firstLine="709"/>
        <w:jc w:val="both"/>
        <w:rPr>
          <w:color w:val="000000"/>
          <w:sz w:val="28"/>
          <w:szCs w:val="28"/>
          <w:shd w:val="clear" w:color="auto" w:fill="FFFFFF"/>
          <w:lang w:val="uk-UA"/>
        </w:rPr>
      </w:pPr>
      <w:r w:rsidRPr="008541D5">
        <w:rPr>
          <w:color w:val="000000"/>
          <w:sz w:val="28"/>
          <w:szCs w:val="28"/>
          <w:shd w:val="clear" w:color="auto" w:fill="FFFFFF"/>
          <w:lang w:val="uk-UA"/>
        </w:rPr>
        <w:t>ініціює внесення змін до Національного переліку;</w:t>
      </w:r>
    </w:p>
    <w:p w:rsidR="00693651" w:rsidRPr="008541D5" w:rsidRDefault="00693651" w:rsidP="009D0DCD">
      <w:pPr>
        <w:pStyle w:val="NormalWeb"/>
        <w:shd w:val="clear" w:color="auto" w:fill="FFFFFF"/>
        <w:spacing w:before="0" w:beforeAutospacing="0" w:after="0" w:afterAutospacing="0"/>
        <w:ind w:firstLine="709"/>
        <w:jc w:val="both"/>
        <w:rPr>
          <w:color w:val="000000"/>
          <w:sz w:val="28"/>
          <w:szCs w:val="28"/>
          <w:shd w:val="clear" w:color="auto" w:fill="FFFFFF"/>
          <w:lang w:val="uk-UA"/>
        </w:rPr>
      </w:pPr>
      <w:r w:rsidRPr="008541D5">
        <w:rPr>
          <w:color w:val="000000"/>
          <w:sz w:val="28"/>
          <w:szCs w:val="28"/>
          <w:shd w:val="clear" w:color="auto" w:fill="FFFFFF"/>
          <w:lang w:val="uk-UA"/>
        </w:rPr>
        <w:t xml:space="preserve">розглядає пропозиції та зауваження </w:t>
      </w:r>
      <w:r>
        <w:rPr>
          <w:color w:val="000000"/>
          <w:sz w:val="28"/>
          <w:szCs w:val="28"/>
          <w:shd w:val="clear" w:color="auto" w:fill="FFFFFF"/>
          <w:lang w:val="uk-UA"/>
        </w:rPr>
        <w:t>для</w:t>
      </w:r>
      <w:r w:rsidRPr="008541D5">
        <w:rPr>
          <w:color w:val="000000"/>
          <w:sz w:val="28"/>
          <w:szCs w:val="28"/>
          <w:shd w:val="clear" w:color="auto" w:fill="FFFFFF"/>
          <w:lang w:val="uk-UA"/>
        </w:rPr>
        <w:t xml:space="preserve"> внесенн</w:t>
      </w:r>
      <w:r>
        <w:rPr>
          <w:color w:val="000000"/>
          <w:sz w:val="28"/>
          <w:szCs w:val="28"/>
          <w:shd w:val="clear" w:color="auto" w:fill="FFFFFF"/>
          <w:lang w:val="uk-UA"/>
        </w:rPr>
        <w:t>я</w:t>
      </w:r>
      <w:r w:rsidRPr="008541D5">
        <w:rPr>
          <w:color w:val="000000"/>
          <w:sz w:val="28"/>
          <w:szCs w:val="28"/>
          <w:shd w:val="clear" w:color="auto" w:fill="FFFFFF"/>
          <w:lang w:val="uk-UA"/>
        </w:rPr>
        <w:t xml:space="preserve"> змін до Національного переліку;</w:t>
      </w:r>
    </w:p>
    <w:p w:rsidR="00693651" w:rsidRPr="008541D5" w:rsidRDefault="00693651" w:rsidP="009D0DCD">
      <w:pPr>
        <w:pStyle w:val="NormalWeb"/>
        <w:shd w:val="clear" w:color="auto" w:fill="FFFFFF"/>
        <w:spacing w:before="0" w:beforeAutospacing="0" w:after="0" w:afterAutospacing="0"/>
        <w:ind w:firstLine="709"/>
        <w:jc w:val="both"/>
        <w:rPr>
          <w:color w:val="000000"/>
          <w:sz w:val="28"/>
          <w:szCs w:val="28"/>
          <w:shd w:val="clear" w:color="auto" w:fill="FFFFFF"/>
          <w:lang w:val="uk-UA"/>
        </w:rPr>
      </w:pPr>
      <w:r w:rsidRPr="008541D5">
        <w:rPr>
          <w:color w:val="000000"/>
          <w:sz w:val="28"/>
          <w:szCs w:val="28"/>
          <w:shd w:val="clear" w:color="auto" w:fill="FFFFFF"/>
          <w:lang w:val="uk-UA"/>
        </w:rPr>
        <w:t xml:space="preserve">здійснює оцінку порівняльної ефективності </w:t>
      </w:r>
      <w:r w:rsidRPr="008541D5">
        <w:rPr>
          <w:sz w:val="28"/>
          <w:szCs w:val="28"/>
          <w:lang w:val="uk-UA"/>
        </w:rPr>
        <w:t>(результативності)</w:t>
      </w:r>
      <w:r w:rsidRPr="008541D5">
        <w:rPr>
          <w:color w:val="000000"/>
          <w:sz w:val="28"/>
          <w:szCs w:val="28"/>
          <w:shd w:val="clear" w:color="auto" w:fill="FFFFFF"/>
          <w:lang w:val="uk-UA"/>
        </w:rPr>
        <w:t xml:space="preserve">, безпеки та економічної доцільності лікарських засобів </w:t>
      </w:r>
      <w:r>
        <w:rPr>
          <w:color w:val="000000"/>
          <w:sz w:val="28"/>
          <w:szCs w:val="28"/>
          <w:shd w:val="clear" w:color="auto" w:fill="FFFFFF"/>
          <w:lang w:val="uk-UA"/>
        </w:rPr>
        <w:t xml:space="preserve">для їх </w:t>
      </w:r>
      <w:r w:rsidRPr="008541D5">
        <w:rPr>
          <w:color w:val="000000"/>
          <w:sz w:val="28"/>
          <w:szCs w:val="28"/>
          <w:shd w:val="clear" w:color="auto" w:fill="FFFFFF"/>
          <w:lang w:val="uk-UA"/>
        </w:rPr>
        <w:t>включення до та виключення з Національного переліку;</w:t>
      </w:r>
    </w:p>
    <w:p w:rsidR="00693651" w:rsidRPr="008541D5" w:rsidRDefault="00693651" w:rsidP="009D0DCD">
      <w:pPr>
        <w:pStyle w:val="NormalWeb"/>
        <w:shd w:val="clear" w:color="auto" w:fill="FFFFFF"/>
        <w:spacing w:before="0" w:beforeAutospacing="0" w:after="0" w:afterAutospacing="0"/>
        <w:ind w:firstLine="709"/>
        <w:jc w:val="both"/>
        <w:rPr>
          <w:color w:val="000000"/>
          <w:sz w:val="28"/>
          <w:szCs w:val="28"/>
          <w:shd w:val="clear" w:color="auto" w:fill="FFFFFF"/>
          <w:lang w:val="uk-UA"/>
        </w:rPr>
      </w:pPr>
      <w:r w:rsidRPr="008541D5">
        <w:rPr>
          <w:color w:val="000000"/>
          <w:sz w:val="28"/>
          <w:szCs w:val="28"/>
          <w:shd w:val="clear" w:color="auto" w:fill="FFFFFF"/>
          <w:lang w:val="uk-UA"/>
        </w:rPr>
        <w:t>готує звіти з висновками та рекомендаціями стосовно кожної зміни, пропонованої до внесення до Національного переліку;</w:t>
      </w:r>
    </w:p>
    <w:p w:rsidR="00693651" w:rsidRPr="008541D5" w:rsidRDefault="00693651" w:rsidP="009D0DCD">
      <w:pPr>
        <w:pStyle w:val="NormalWeb"/>
        <w:shd w:val="clear" w:color="auto" w:fill="FFFFFF"/>
        <w:spacing w:before="0" w:beforeAutospacing="0" w:after="0" w:afterAutospacing="0"/>
        <w:ind w:firstLine="709"/>
        <w:jc w:val="both"/>
        <w:rPr>
          <w:color w:val="000000"/>
          <w:sz w:val="28"/>
          <w:szCs w:val="28"/>
          <w:shd w:val="clear" w:color="auto" w:fill="FFFFFF"/>
          <w:lang w:val="uk-UA"/>
        </w:rPr>
      </w:pPr>
      <w:r w:rsidRPr="008541D5">
        <w:rPr>
          <w:color w:val="000000"/>
          <w:sz w:val="28"/>
          <w:szCs w:val="28"/>
          <w:shd w:val="clear" w:color="auto" w:fill="FFFFFF"/>
          <w:lang w:val="uk-UA"/>
        </w:rPr>
        <w:t>готує та подає до МОЗ річні звіти з висновками та рекомендаціями щодо внесення змін до Національного переліку;</w:t>
      </w:r>
    </w:p>
    <w:p w:rsidR="00693651" w:rsidRPr="008541D5" w:rsidRDefault="00693651" w:rsidP="009D0DCD">
      <w:pPr>
        <w:pStyle w:val="NormalWeb"/>
        <w:shd w:val="clear" w:color="auto" w:fill="FFFFFF"/>
        <w:spacing w:before="0" w:beforeAutospacing="0" w:after="0" w:afterAutospacing="0"/>
        <w:ind w:firstLine="709"/>
        <w:jc w:val="both"/>
        <w:rPr>
          <w:color w:val="000000"/>
          <w:sz w:val="28"/>
          <w:szCs w:val="28"/>
          <w:shd w:val="clear" w:color="auto" w:fill="FFFFFF"/>
          <w:lang w:val="uk-UA"/>
        </w:rPr>
      </w:pPr>
      <w:r w:rsidRPr="008541D5">
        <w:rPr>
          <w:color w:val="000000"/>
          <w:sz w:val="28"/>
          <w:szCs w:val="28"/>
          <w:shd w:val="clear" w:color="auto" w:fill="FFFFFF"/>
          <w:lang w:val="uk-UA"/>
        </w:rPr>
        <w:t>розглядає заяви членів Експертного комітету та запрошених експертів на предмет наявності чи відсутності конфлікту інтересів;</w:t>
      </w:r>
    </w:p>
    <w:p w:rsidR="00693651" w:rsidRPr="008541D5" w:rsidRDefault="00693651" w:rsidP="009D0DCD">
      <w:pPr>
        <w:pStyle w:val="NormalWeb"/>
        <w:shd w:val="clear" w:color="auto" w:fill="FFFFFF"/>
        <w:spacing w:before="0" w:beforeAutospacing="0" w:after="0" w:afterAutospacing="0"/>
        <w:ind w:firstLine="709"/>
        <w:jc w:val="both"/>
        <w:rPr>
          <w:lang w:val="uk-UA"/>
        </w:rPr>
      </w:pPr>
      <w:r w:rsidRPr="008541D5">
        <w:rPr>
          <w:color w:val="000000"/>
          <w:sz w:val="28"/>
          <w:szCs w:val="28"/>
          <w:shd w:val="clear" w:color="auto" w:fill="FFFFFF"/>
          <w:lang w:val="uk-UA"/>
        </w:rPr>
        <w:t>інформує громадськість про свою діяльність шляхом опублікування відомос</w:t>
      </w:r>
      <w:r w:rsidRPr="008541D5">
        <w:rPr>
          <w:color w:val="000000"/>
          <w:sz w:val="28"/>
          <w:szCs w:val="28"/>
          <w:lang w:val="uk-UA"/>
        </w:rPr>
        <w:t>тей на власному веб-сайті.</w:t>
      </w:r>
    </w:p>
    <w:p w:rsidR="00693651" w:rsidRPr="008541D5" w:rsidRDefault="00693651" w:rsidP="009D0DCD">
      <w:pPr>
        <w:pStyle w:val="NoSpacing"/>
        <w:ind w:firstLine="709"/>
        <w:rPr>
          <w:rFonts w:ascii="Times New Roman" w:hAnsi="Times New Roman" w:cs="Times New Roman"/>
          <w:color w:val="000000"/>
          <w:sz w:val="28"/>
          <w:szCs w:val="28"/>
          <w:lang w:val="uk-UA"/>
        </w:rPr>
      </w:pPr>
      <w:r w:rsidRPr="008541D5">
        <w:rPr>
          <w:rFonts w:ascii="Times New Roman" w:hAnsi="Times New Roman" w:cs="Times New Roman"/>
          <w:color w:val="000000"/>
          <w:sz w:val="28"/>
          <w:szCs w:val="28"/>
          <w:lang w:val="uk-UA"/>
        </w:rPr>
        <w:t>2. Члени Експертного комітету:</w:t>
      </w:r>
    </w:p>
    <w:p w:rsidR="00693651" w:rsidRPr="008541D5" w:rsidRDefault="00693651" w:rsidP="009D0DCD">
      <w:pPr>
        <w:pStyle w:val="NoSpacing"/>
        <w:ind w:firstLine="709"/>
        <w:jc w:val="both"/>
        <w:rPr>
          <w:rFonts w:ascii="Times New Roman" w:hAnsi="Times New Roman" w:cs="Times New Roman"/>
          <w:color w:val="000000"/>
          <w:sz w:val="28"/>
          <w:szCs w:val="28"/>
          <w:lang w:val="uk-UA" w:eastAsia="ru-RU"/>
        </w:rPr>
      </w:pPr>
      <w:r>
        <w:rPr>
          <w:rFonts w:ascii="Times New Roman" w:hAnsi="Times New Roman" w:cs="Times New Roman"/>
          <w:color w:val="000000"/>
          <w:sz w:val="28"/>
          <w:szCs w:val="28"/>
          <w:lang w:val="uk-UA" w:eastAsia="ru-RU"/>
        </w:rPr>
        <w:t>беруть</w:t>
      </w:r>
      <w:r w:rsidRPr="008541D5">
        <w:rPr>
          <w:rFonts w:ascii="Times New Roman" w:hAnsi="Times New Roman" w:cs="Times New Roman"/>
          <w:color w:val="000000"/>
          <w:sz w:val="28"/>
          <w:szCs w:val="28"/>
          <w:lang w:val="uk-UA" w:eastAsia="ru-RU"/>
        </w:rPr>
        <w:t xml:space="preserve"> участь у роботі Експертного комітету, в тому числі </w:t>
      </w:r>
      <w:r>
        <w:rPr>
          <w:rFonts w:ascii="Times New Roman" w:hAnsi="Times New Roman" w:cs="Times New Roman"/>
          <w:color w:val="000000"/>
          <w:sz w:val="28"/>
          <w:szCs w:val="28"/>
          <w:lang w:val="uk-UA" w:eastAsia="ru-RU"/>
        </w:rPr>
        <w:t xml:space="preserve">у </w:t>
      </w:r>
      <w:r w:rsidRPr="008541D5">
        <w:rPr>
          <w:rFonts w:ascii="Times New Roman" w:hAnsi="Times New Roman" w:cs="Times New Roman"/>
          <w:color w:val="000000"/>
          <w:sz w:val="28"/>
          <w:szCs w:val="28"/>
          <w:lang w:val="uk-UA" w:eastAsia="ru-RU"/>
        </w:rPr>
        <w:t>його засіданнях та обговоренні питань порядку денного, дотримуючись правил їх проведення;</w:t>
      </w:r>
    </w:p>
    <w:p w:rsidR="00693651" w:rsidRPr="008541D5" w:rsidRDefault="00693651" w:rsidP="009D0DCD">
      <w:pPr>
        <w:pStyle w:val="NoSpacing"/>
        <w:ind w:firstLine="709"/>
        <w:jc w:val="both"/>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виконують доручення Голови Експертного комітету;</w:t>
      </w:r>
    </w:p>
    <w:p w:rsidR="00693651" w:rsidRPr="008541D5" w:rsidRDefault="00693651" w:rsidP="009D0DCD">
      <w:pPr>
        <w:pStyle w:val="NoSpacing"/>
        <w:ind w:firstLine="709"/>
        <w:jc w:val="both"/>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діють професійно та в інтересах пацієнтів;</w:t>
      </w:r>
    </w:p>
    <w:p w:rsidR="00693651" w:rsidRPr="008541D5" w:rsidRDefault="00693651" w:rsidP="009D0DCD">
      <w:pPr>
        <w:pStyle w:val="NoSpacing"/>
        <w:ind w:firstLine="709"/>
        <w:jc w:val="both"/>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мають доступ до всіх матеріалів, що опрацьовуються Експертним комітетом, у тому числі документів, що надходять від заявників;</w:t>
      </w:r>
    </w:p>
    <w:p w:rsidR="00693651" w:rsidRPr="008541D5" w:rsidRDefault="00693651" w:rsidP="009D0DCD">
      <w:pPr>
        <w:pStyle w:val="NoSpacing"/>
        <w:ind w:firstLine="709"/>
        <w:jc w:val="both"/>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 xml:space="preserve">дотримуються вимог щодо </w:t>
      </w:r>
      <w:r>
        <w:rPr>
          <w:rFonts w:ascii="Times New Roman" w:hAnsi="Times New Roman" w:cs="Times New Roman"/>
          <w:color w:val="000000"/>
          <w:sz w:val="28"/>
          <w:szCs w:val="28"/>
          <w:lang w:val="uk-UA" w:eastAsia="ru-RU"/>
        </w:rPr>
        <w:t xml:space="preserve">відсутності конфлікту інтересів та </w:t>
      </w:r>
      <w:r w:rsidRPr="008541D5">
        <w:rPr>
          <w:rFonts w:ascii="Times New Roman" w:hAnsi="Times New Roman" w:cs="Times New Roman"/>
          <w:color w:val="000000"/>
          <w:sz w:val="28"/>
          <w:szCs w:val="28"/>
          <w:lang w:val="uk-UA" w:eastAsia="ru-RU"/>
        </w:rPr>
        <w:t>конфіденційності інформації</w:t>
      </w:r>
      <w:r>
        <w:rPr>
          <w:rFonts w:ascii="Times New Roman" w:hAnsi="Times New Roman" w:cs="Times New Roman"/>
          <w:color w:val="000000"/>
          <w:sz w:val="28"/>
          <w:szCs w:val="28"/>
          <w:lang w:val="uk-UA" w:eastAsia="ru-RU"/>
        </w:rPr>
        <w:t xml:space="preserve">, підписують зобов’язання щодо </w:t>
      </w:r>
      <w:r w:rsidRPr="008541D5">
        <w:rPr>
          <w:rFonts w:ascii="Times New Roman" w:hAnsi="Times New Roman" w:cs="Times New Roman"/>
          <w:color w:val="000000"/>
          <w:sz w:val="28"/>
          <w:szCs w:val="28"/>
          <w:lang w:val="uk-UA" w:eastAsia="ru-RU"/>
        </w:rPr>
        <w:t>відсутності конфлікту інтересів</w:t>
      </w:r>
      <w:r>
        <w:rPr>
          <w:rFonts w:ascii="Times New Roman" w:hAnsi="Times New Roman" w:cs="Times New Roman"/>
          <w:color w:val="000000"/>
          <w:sz w:val="28"/>
          <w:szCs w:val="28"/>
          <w:lang w:val="uk-UA" w:eastAsia="ru-RU"/>
        </w:rPr>
        <w:t xml:space="preserve"> (за встановленою формою) та нерозголошення конфіденційної інформації (у довільній формі)</w:t>
      </w:r>
      <w:r w:rsidRPr="008541D5">
        <w:rPr>
          <w:rFonts w:ascii="Times New Roman" w:hAnsi="Times New Roman" w:cs="Times New Roman"/>
          <w:color w:val="000000"/>
          <w:sz w:val="28"/>
          <w:szCs w:val="28"/>
          <w:lang w:val="uk-UA" w:eastAsia="ru-RU"/>
        </w:rPr>
        <w:t>;</w:t>
      </w:r>
    </w:p>
    <w:p w:rsidR="00693651" w:rsidRPr="008541D5" w:rsidRDefault="00693651" w:rsidP="009D0DCD">
      <w:pPr>
        <w:pStyle w:val="NoSpacing"/>
        <w:ind w:firstLine="709"/>
        <w:jc w:val="both"/>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приймають колегіальні рішення;</w:t>
      </w:r>
    </w:p>
    <w:p w:rsidR="00693651" w:rsidRPr="008541D5" w:rsidRDefault="00693651" w:rsidP="009D0DCD">
      <w:pPr>
        <w:pStyle w:val="NoSpacing"/>
        <w:ind w:firstLine="709"/>
        <w:jc w:val="both"/>
        <w:rPr>
          <w:rFonts w:ascii="Times New Roman" w:hAnsi="Times New Roman" w:cs="Times New Roman"/>
          <w:color w:val="000000"/>
          <w:sz w:val="28"/>
          <w:szCs w:val="28"/>
          <w:highlight w:val="red"/>
          <w:lang w:val="uk-UA"/>
        </w:rPr>
      </w:pPr>
      <w:r w:rsidRPr="008541D5">
        <w:rPr>
          <w:rFonts w:ascii="Times New Roman" w:hAnsi="Times New Roman" w:cs="Times New Roman"/>
          <w:color w:val="000000"/>
          <w:sz w:val="28"/>
          <w:szCs w:val="28"/>
          <w:lang w:val="uk-UA" w:eastAsia="ru-RU"/>
        </w:rPr>
        <w:t>підписують протоколи засідань Експертного комітету.</w:t>
      </w:r>
    </w:p>
    <w:p w:rsidR="00693651" w:rsidRPr="008541D5" w:rsidRDefault="00693651" w:rsidP="009D0DCD">
      <w:pPr>
        <w:pStyle w:val="PlainText"/>
        <w:ind w:firstLine="709"/>
        <w:jc w:val="both"/>
        <w:rPr>
          <w:rFonts w:ascii="Times New Roman" w:hAnsi="Times New Roman" w:cs="Times New Roman"/>
          <w:sz w:val="28"/>
          <w:szCs w:val="28"/>
          <w:lang w:val="uk-UA"/>
        </w:rPr>
      </w:pPr>
      <w:r w:rsidRPr="008541D5">
        <w:rPr>
          <w:rFonts w:ascii="Times New Roman" w:hAnsi="Times New Roman" w:cs="Times New Roman"/>
          <w:color w:val="000000"/>
          <w:sz w:val="28"/>
          <w:szCs w:val="28"/>
          <w:lang w:val="uk-UA"/>
        </w:rPr>
        <w:t xml:space="preserve">3. </w:t>
      </w:r>
      <w:r w:rsidRPr="008541D5">
        <w:rPr>
          <w:rFonts w:ascii="Times New Roman" w:hAnsi="Times New Roman" w:cs="Times New Roman"/>
          <w:sz w:val="28"/>
          <w:szCs w:val="28"/>
          <w:lang w:val="uk-UA"/>
        </w:rPr>
        <w:t>Голова Експертного комітету:</w:t>
      </w:r>
    </w:p>
    <w:p w:rsidR="00693651" w:rsidRPr="008541D5" w:rsidRDefault="00693651" w:rsidP="009D0DCD">
      <w:pPr>
        <w:pStyle w:val="PlainText"/>
        <w:ind w:firstLine="709"/>
        <w:jc w:val="both"/>
        <w:rPr>
          <w:rFonts w:ascii="Times New Roman" w:hAnsi="Times New Roman" w:cs="Times New Roman"/>
          <w:color w:val="000000"/>
          <w:sz w:val="28"/>
          <w:szCs w:val="28"/>
          <w:lang w:val="uk-UA"/>
        </w:rPr>
      </w:pPr>
      <w:r w:rsidRPr="008541D5">
        <w:rPr>
          <w:rFonts w:ascii="Times New Roman" w:hAnsi="Times New Roman" w:cs="Times New Roman"/>
          <w:color w:val="000000"/>
          <w:sz w:val="28"/>
          <w:szCs w:val="28"/>
          <w:lang w:val="uk-UA"/>
        </w:rPr>
        <w:t>скликає засідання Експертного комітету;</w:t>
      </w:r>
    </w:p>
    <w:p w:rsidR="00693651" w:rsidRPr="008541D5" w:rsidRDefault="00693651" w:rsidP="009D0DCD">
      <w:pPr>
        <w:pStyle w:val="PlainText"/>
        <w:ind w:firstLine="709"/>
        <w:jc w:val="both"/>
        <w:rPr>
          <w:rFonts w:ascii="Times New Roman" w:hAnsi="Times New Roman" w:cs="Times New Roman"/>
          <w:color w:val="000000"/>
          <w:sz w:val="28"/>
          <w:szCs w:val="28"/>
          <w:lang w:val="uk-UA"/>
        </w:rPr>
      </w:pPr>
      <w:r w:rsidRPr="008541D5">
        <w:rPr>
          <w:rFonts w:ascii="Times New Roman" w:hAnsi="Times New Roman" w:cs="Times New Roman"/>
          <w:color w:val="000000"/>
          <w:sz w:val="28"/>
          <w:szCs w:val="28"/>
          <w:lang w:val="uk-UA"/>
        </w:rPr>
        <w:t>головує на засіданнях Експертного комітету;</w:t>
      </w:r>
    </w:p>
    <w:p w:rsidR="00693651" w:rsidRPr="008541D5" w:rsidRDefault="00693651" w:rsidP="009D0DCD">
      <w:pPr>
        <w:pStyle w:val="PlainText"/>
        <w:ind w:firstLine="709"/>
        <w:jc w:val="both"/>
        <w:rPr>
          <w:rFonts w:ascii="Times New Roman" w:hAnsi="Times New Roman" w:cs="Times New Roman"/>
          <w:color w:val="000000"/>
          <w:sz w:val="28"/>
          <w:szCs w:val="28"/>
          <w:lang w:val="uk-UA"/>
        </w:rPr>
      </w:pPr>
      <w:r w:rsidRPr="008541D5">
        <w:rPr>
          <w:rFonts w:ascii="Times New Roman" w:hAnsi="Times New Roman" w:cs="Times New Roman"/>
          <w:color w:val="000000"/>
          <w:sz w:val="28"/>
          <w:szCs w:val="28"/>
          <w:lang w:val="uk-UA"/>
        </w:rPr>
        <w:t xml:space="preserve">приймає рішення про запрошення на засідання </w:t>
      </w:r>
      <w:r w:rsidRPr="008541D5">
        <w:rPr>
          <w:rFonts w:ascii="Times New Roman" w:hAnsi="Times New Roman" w:cs="Times New Roman"/>
          <w:sz w:val="28"/>
          <w:szCs w:val="28"/>
          <w:lang w:val="uk-UA"/>
        </w:rPr>
        <w:t>осіб, що не входять до складу Експертного комітету</w:t>
      </w:r>
      <w:r w:rsidRPr="008541D5">
        <w:rPr>
          <w:rFonts w:ascii="Times New Roman" w:hAnsi="Times New Roman" w:cs="Times New Roman"/>
          <w:color w:val="000000"/>
          <w:sz w:val="28"/>
          <w:szCs w:val="28"/>
          <w:lang w:val="uk-UA"/>
        </w:rPr>
        <w:t>;</w:t>
      </w:r>
      <w:r>
        <w:rPr>
          <w:rFonts w:ascii="Times New Roman" w:hAnsi="Times New Roman" w:cs="Times New Roman"/>
          <w:color w:val="000000"/>
          <w:sz w:val="28"/>
          <w:szCs w:val="28"/>
          <w:lang w:val="uk-UA"/>
        </w:rPr>
        <w:t xml:space="preserve"> </w:t>
      </w:r>
      <w:r w:rsidRPr="008541D5">
        <w:rPr>
          <w:rFonts w:ascii="Times New Roman" w:hAnsi="Times New Roman" w:cs="Times New Roman"/>
          <w:color w:val="000000"/>
          <w:sz w:val="28"/>
          <w:szCs w:val="28"/>
          <w:lang w:val="uk-UA"/>
        </w:rPr>
        <w:t>підписує протоколи засідань Експертного комітету;</w:t>
      </w:r>
    </w:p>
    <w:p w:rsidR="00693651" w:rsidRPr="008541D5" w:rsidRDefault="00693651" w:rsidP="009D0DCD">
      <w:pPr>
        <w:pStyle w:val="PlainText"/>
        <w:ind w:firstLine="709"/>
        <w:jc w:val="both"/>
        <w:rPr>
          <w:rFonts w:ascii="Times New Roman" w:hAnsi="Times New Roman" w:cs="Times New Roman"/>
          <w:color w:val="000000"/>
          <w:sz w:val="28"/>
          <w:szCs w:val="28"/>
          <w:lang w:val="uk-UA"/>
        </w:rPr>
      </w:pPr>
      <w:r w:rsidRPr="008541D5">
        <w:rPr>
          <w:rFonts w:ascii="Times New Roman" w:hAnsi="Times New Roman" w:cs="Times New Roman"/>
          <w:color w:val="000000"/>
          <w:sz w:val="28"/>
          <w:szCs w:val="28"/>
          <w:lang w:val="uk-UA"/>
        </w:rPr>
        <w:t xml:space="preserve">здійснює </w:t>
      </w:r>
      <w:r w:rsidRPr="008541D5">
        <w:rPr>
          <w:rFonts w:ascii="Times New Roman" w:hAnsi="Times New Roman" w:cs="Times New Roman"/>
          <w:sz w:val="28"/>
          <w:szCs w:val="28"/>
          <w:lang w:val="uk-UA"/>
        </w:rPr>
        <w:t xml:space="preserve">контроль за виконанням </w:t>
      </w:r>
      <w:r w:rsidRPr="008541D5">
        <w:rPr>
          <w:rFonts w:ascii="Times New Roman" w:hAnsi="Times New Roman" w:cs="Times New Roman"/>
          <w:color w:val="000000"/>
          <w:sz w:val="28"/>
          <w:szCs w:val="28"/>
          <w:lang w:val="uk-UA"/>
        </w:rPr>
        <w:t>рішень Експертного комітету.</w:t>
      </w:r>
    </w:p>
    <w:p w:rsidR="00693651" w:rsidRDefault="00693651" w:rsidP="009D0DCD">
      <w:pPr>
        <w:pStyle w:val="NoSpacing"/>
        <w:ind w:firstLine="709"/>
        <w:jc w:val="both"/>
        <w:rPr>
          <w:rFonts w:ascii="Times New Roman" w:hAnsi="Times New Roman" w:cs="Times New Roman"/>
          <w:sz w:val="28"/>
          <w:szCs w:val="28"/>
          <w:lang w:val="uk-UA"/>
        </w:rPr>
      </w:pPr>
      <w:r w:rsidRPr="008541D5">
        <w:rPr>
          <w:rFonts w:ascii="Times New Roman" w:hAnsi="Times New Roman" w:cs="Times New Roman"/>
          <w:sz w:val="28"/>
          <w:szCs w:val="28"/>
          <w:lang w:val="uk-UA"/>
        </w:rPr>
        <w:t>4. Голова Експертного комітету</w:t>
      </w:r>
      <w:r w:rsidRPr="008541D5">
        <w:rPr>
          <w:rStyle w:val="Strong"/>
          <w:lang w:val="uk-UA" w:eastAsia="ru-RU"/>
        </w:rPr>
        <w:t xml:space="preserve"> </w:t>
      </w:r>
      <w:r w:rsidRPr="008541D5">
        <w:rPr>
          <w:rStyle w:val="Strong"/>
          <w:rFonts w:ascii="Times New Roman" w:hAnsi="Times New Roman" w:cs="Times New Roman"/>
          <w:b w:val="0"/>
          <w:bCs w:val="0"/>
          <w:sz w:val="28"/>
          <w:szCs w:val="28"/>
          <w:lang w:val="uk-UA" w:eastAsia="ru-RU"/>
        </w:rPr>
        <w:t>може давати членам Експертного комітету окремі доручення у зв'язку зі здійсненням</w:t>
      </w:r>
      <w:r w:rsidRPr="008541D5">
        <w:rPr>
          <w:lang w:val="uk-UA"/>
        </w:rPr>
        <w:t xml:space="preserve"> </w:t>
      </w:r>
      <w:r w:rsidRPr="008541D5">
        <w:rPr>
          <w:rStyle w:val="Strong"/>
          <w:rFonts w:ascii="Times New Roman" w:hAnsi="Times New Roman" w:cs="Times New Roman"/>
          <w:b w:val="0"/>
          <w:bCs w:val="0"/>
          <w:sz w:val="28"/>
          <w:szCs w:val="28"/>
          <w:lang w:val="uk-UA" w:eastAsia="ru-RU"/>
        </w:rPr>
        <w:t xml:space="preserve">оцінки порівняльної ефективності </w:t>
      </w:r>
      <w:r w:rsidRPr="008541D5">
        <w:rPr>
          <w:rFonts w:ascii="Times New Roman" w:hAnsi="Times New Roman" w:cs="Times New Roman"/>
          <w:sz w:val="28"/>
          <w:szCs w:val="28"/>
          <w:lang w:val="uk-UA"/>
        </w:rPr>
        <w:t>(результативності)</w:t>
      </w:r>
      <w:r w:rsidRPr="008541D5">
        <w:rPr>
          <w:rStyle w:val="Strong"/>
          <w:rFonts w:ascii="Times New Roman" w:hAnsi="Times New Roman" w:cs="Times New Roman"/>
          <w:b w:val="0"/>
          <w:bCs w:val="0"/>
          <w:sz w:val="28"/>
          <w:szCs w:val="28"/>
          <w:lang w:val="uk-UA" w:eastAsia="ru-RU"/>
        </w:rPr>
        <w:t>, безпеки та економічної доцільності лікарських засобів</w:t>
      </w:r>
      <w:r w:rsidRPr="008541D5">
        <w:rPr>
          <w:rFonts w:ascii="Times New Roman" w:hAnsi="Times New Roman" w:cs="Times New Roman"/>
          <w:sz w:val="28"/>
          <w:szCs w:val="28"/>
          <w:lang w:val="uk-UA"/>
        </w:rPr>
        <w:t>.</w:t>
      </w:r>
    </w:p>
    <w:p w:rsidR="00693651" w:rsidRPr="008541D5" w:rsidRDefault="00693651" w:rsidP="009D0DCD">
      <w:pPr>
        <w:pStyle w:val="NoSpacing"/>
        <w:ind w:firstLine="709"/>
        <w:jc w:val="both"/>
        <w:rPr>
          <w:rFonts w:ascii="Times New Roman" w:hAnsi="Times New Roman" w:cs="Times New Roman"/>
          <w:sz w:val="28"/>
          <w:szCs w:val="28"/>
          <w:lang w:val="uk-UA"/>
        </w:rPr>
      </w:pPr>
    </w:p>
    <w:p w:rsidR="00693651" w:rsidRPr="008C044D" w:rsidRDefault="00693651" w:rsidP="009D0DCD">
      <w:pPr>
        <w:pStyle w:val="Heading3"/>
        <w:spacing w:before="0" w:beforeAutospacing="0" w:after="0" w:afterAutospacing="0"/>
        <w:jc w:val="center"/>
        <w:rPr>
          <w:rFonts w:ascii="Times New Roman" w:hAnsi="Times New Roman" w:cs="Times New Roman"/>
          <w:sz w:val="28"/>
          <w:szCs w:val="28"/>
        </w:rPr>
      </w:pPr>
      <w:r w:rsidRPr="008C044D">
        <w:rPr>
          <w:rFonts w:ascii="Times New Roman" w:hAnsi="Times New Roman" w:cs="Times New Roman"/>
          <w:sz w:val="28"/>
          <w:szCs w:val="28"/>
          <w:lang w:val="en-US"/>
        </w:rPr>
        <w:t>VI</w:t>
      </w:r>
      <w:r w:rsidRPr="008C044D">
        <w:rPr>
          <w:rFonts w:ascii="Times New Roman" w:hAnsi="Times New Roman" w:cs="Times New Roman"/>
          <w:sz w:val="28"/>
          <w:szCs w:val="28"/>
          <w:lang w:val="ru-RU"/>
        </w:rPr>
        <w:t>.</w:t>
      </w:r>
      <w:r w:rsidRPr="008C044D">
        <w:rPr>
          <w:rFonts w:ascii="Times New Roman" w:hAnsi="Times New Roman" w:cs="Times New Roman"/>
          <w:sz w:val="28"/>
          <w:szCs w:val="28"/>
        </w:rPr>
        <w:t> Секретаріат Експертного комітету</w:t>
      </w:r>
    </w:p>
    <w:p w:rsidR="00693651" w:rsidRPr="008C044D" w:rsidRDefault="00693651" w:rsidP="009D0DCD">
      <w:pPr>
        <w:pStyle w:val="Heading3"/>
        <w:spacing w:before="0" w:beforeAutospacing="0" w:after="0" w:afterAutospacing="0"/>
        <w:ind w:firstLine="720"/>
        <w:jc w:val="both"/>
        <w:rPr>
          <w:rFonts w:ascii="Times New Roman" w:hAnsi="Times New Roman" w:cs="Times New Roman"/>
          <w:b w:val="0"/>
          <w:bCs w:val="0"/>
          <w:sz w:val="28"/>
          <w:szCs w:val="28"/>
        </w:rPr>
      </w:pPr>
      <w:r w:rsidRPr="008C044D">
        <w:rPr>
          <w:rFonts w:ascii="Times New Roman" w:hAnsi="Times New Roman" w:cs="Times New Roman"/>
          <w:b w:val="0"/>
          <w:bCs w:val="0"/>
          <w:sz w:val="28"/>
          <w:szCs w:val="28"/>
        </w:rPr>
        <w:t xml:space="preserve">1. Секретаріат координується через Голову Експертного комітету. </w:t>
      </w:r>
    </w:p>
    <w:p w:rsidR="00693651" w:rsidRPr="008C044D" w:rsidRDefault="00693651" w:rsidP="009D0DCD">
      <w:pPr>
        <w:pStyle w:val="Heading3"/>
        <w:spacing w:before="0" w:beforeAutospacing="0" w:after="0" w:afterAutospacing="0"/>
        <w:jc w:val="both"/>
        <w:rPr>
          <w:rFonts w:ascii="Times New Roman" w:hAnsi="Times New Roman" w:cs="Times New Roman"/>
          <w:b w:val="0"/>
          <w:bCs w:val="0"/>
          <w:sz w:val="28"/>
          <w:szCs w:val="28"/>
        </w:rPr>
      </w:pPr>
      <w:r w:rsidRPr="008C044D">
        <w:rPr>
          <w:rFonts w:ascii="Times New Roman" w:hAnsi="Times New Roman" w:cs="Times New Roman"/>
          <w:b w:val="0"/>
          <w:bCs w:val="0"/>
          <w:sz w:val="28"/>
          <w:szCs w:val="28"/>
        </w:rPr>
        <w:t>Працівники Секретаріату не є членами  Експертного комітету.</w:t>
      </w:r>
    </w:p>
    <w:p w:rsidR="00693651" w:rsidRPr="008C044D" w:rsidRDefault="00693651" w:rsidP="008C044D">
      <w:pPr>
        <w:pStyle w:val="Heading3"/>
        <w:spacing w:before="0" w:beforeAutospacing="0" w:after="0" w:afterAutospacing="0"/>
        <w:ind w:firstLine="708"/>
        <w:rPr>
          <w:rFonts w:ascii="Times New Roman" w:hAnsi="Times New Roman" w:cs="Times New Roman"/>
          <w:b w:val="0"/>
          <w:bCs w:val="0"/>
          <w:sz w:val="28"/>
          <w:szCs w:val="28"/>
        </w:rPr>
      </w:pPr>
      <w:r w:rsidRPr="008C044D">
        <w:rPr>
          <w:rFonts w:ascii="Times New Roman" w:hAnsi="Times New Roman" w:cs="Times New Roman"/>
          <w:b w:val="0"/>
          <w:bCs w:val="0"/>
          <w:sz w:val="28"/>
          <w:szCs w:val="28"/>
        </w:rPr>
        <w:t>2. Секретаріат Експертного комітету:</w:t>
      </w:r>
    </w:p>
    <w:p w:rsidR="00693651" w:rsidRPr="008541D5" w:rsidRDefault="00693651" w:rsidP="009D0DCD">
      <w:pPr>
        <w:pStyle w:val="NoSpacing"/>
        <w:ind w:firstLine="709"/>
        <w:jc w:val="both"/>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здійснює організаційне забезпечення функціонування Експертного комітету;</w:t>
      </w:r>
    </w:p>
    <w:p w:rsidR="00693651" w:rsidRPr="008541D5" w:rsidRDefault="00693651" w:rsidP="009D0DCD">
      <w:pPr>
        <w:pStyle w:val="NoSpacing"/>
        <w:ind w:firstLine="709"/>
        <w:jc w:val="both"/>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 xml:space="preserve">координує пошук інформації, що необхідна для здійснення оцінки порівняльної ефективності </w:t>
      </w:r>
      <w:r w:rsidRPr="008541D5">
        <w:rPr>
          <w:rFonts w:ascii="Times New Roman" w:hAnsi="Times New Roman" w:cs="Times New Roman"/>
          <w:sz w:val="28"/>
          <w:szCs w:val="28"/>
          <w:lang w:val="uk-UA"/>
        </w:rPr>
        <w:t>(результативності)</w:t>
      </w:r>
      <w:r w:rsidRPr="008541D5">
        <w:rPr>
          <w:rFonts w:ascii="Times New Roman" w:hAnsi="Times New Roman" w:cs="Times New Roman"/>
          <w:color w:val="000000"/>
          <w:sz w:val="28"/>
          <w:szCs w:val="28"/>
          <w:lang w:val="uk-UA" w:eastAsia="ru-RU"/>
        </w:rPr>
        <w:t>, безпеки та економічної доцільності лікарських засобів</w:t>
      </w:r>
      <w:r w:rsidRPr="008541D5">
        <w:rPr>
          <w:rStyle w:val="Strong"/>
          <w:rFonts w:ascii="Times New Roman" w:hAnsi="Times New Roman" w:cs="Times New Roman"/>
          <w:b w:val="0"/>
          <w:bCs w:val="0"/>
          <w:sz w:val="28"/>
          <w:szCs w:val="28"/>
          <w:lang w:val="uk-UA" w:eastAsia="ru-RU"/>
        </w:rPr>
        <w:t>, що пропонуються до включення до Національного переліку</w:t>
      </w:r>
      <w:r w:rsidRPr="008541D5">
        <w:rPr>
          <w:rFonts w:ascii="Times New Roman" w:hAnsi="Times New Roman" w:cs="Times New Roman"/>
          <w:color w:val="000000"/>
          <w:sz w:val="28"/>
          <w:szCs w:val="28"/>
          <w:lang w:val="uk-UA" w:eastAsia="ru-RU"/>
        </w:rPr>
        <w:t>;</w:t>
      </w:r>
    </w:p>
    <w:p w:rsidR="00693651" w:rsidRPr="008541D5" w:rsidRDefault="00693651" w:rsidP="009D0DCD">
      <w:pPr>
        <w:pStyle w:val="NoSpacing"/>
        <w:ind w:firstLine="709"/>
        <w:jc w:val="both"/>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здійснює діловодство Експертного комітету, в тому числі реєстрацію кореспонденції, підготовку проектів відповідей на звернення до Експертного комітету;</w:t>
      </w:r>
    </w:p>
    <w:p w:rsidR="00693651" w:rsidRPr="008541D5" w:rsidRDefault="00693651" w:rsidP="009D0DCD">
      <w:pPr>
        <w:pStyle w:val="NoSpacing"/>
        <w:ind w:firstLine="709"/>
        <w:jc w:val="both"/>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 xml:space="preserve">веде облік заяв про внесення змін до Національного переліку та інших звернень, що надходять до Експертного комітету; </w:t>
      </w:r>
    </w:p>
    <w:p w:rsidR="00693651" w:rsidRPr="008541D5" w:rsidRDefault="00693651" w:rsidP="009D0DCD">
      <w:pPr>
        <w:pStyle w:val="NoSpacing"/>
        <w:ind w:firstLine="709"/>
        <w:jc w:val="both"/>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розробляє проекти порядку денного засідань Експертного комітету та надсилає їх разом із повідомленням про дату проведення засідання всім членам Експертного комітету не пізніше ніж за п’ять робочих днів до засідання;</w:t>
      </w:r>
    </w:p>
    <w:p w:rsidR="00693651" w:rsidRPr="008541D5" w:rsidRDefault="00693651" w:rsidP="009D0DCD">
      <w:pPr>
        <w:pStyle w:val="NoSpacing"/>
        <w:ind w:firstLine="709"/>
        <w:jc w:val="both"/>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веде та оформлює протоколи засідань Експертного комітету протягом не більше ніж десяти робочих днів після закінчення засідань;</w:t>
      </w:r>
    </w:p>
    <w:p w:rsidR="00693651" w:rsidRPr="00576C72" w:rsidRDefault="00693651" w:rsidP="009D0DCD">
      <w:pPr>
        <w:pStyle w:val="NoSpacing"/>
        <w:ind w:firstLine="709"/>
        <w:jc w:val="both"/>
        <w:rPr>
          <w:rFonts w:ascii="Times New Roman" w:hAnsi="Times New Roman" w:cs="Times New Roman"/>
          <w:color w:val="000000"/>
          <w:sz w:val="28"/>
          <w:szCs w:val="28"/>
          <w:lang w:val="uk-UA" w:eastAsia="ru-RU"/>
        </w:rPr>
      </w:pPr>
      <w:r w:rsidRPr="00576C72">
        <w:rPr>
          <w:rFonts w:ascii="Times New Roman" w:hAnsi="Times New Roman" w:cs="Times New Roman"/>
          <w:color w:val="000000"/>
          <w:sz w:val="28"/>
          <w:szCs w:val="28"/>
          <w:shd w:val="clear" w:color="auto" w:fill="FFFFFF"/>
          <w:lang w:val="uk-UA"/>
        </w:rPr>
        <w:t>оформлює звіти з висновками та рекомендаціями стосовно кожної  зміни, пропонованої до внесення до Національного переліку, та річні звіти Експертного комітету;</w:t>
      </w:r>
    </w:p>
    <w:p w:rsidR="00693651" w:rsidRPr="008541D5" w:rsidRDefault="00693651" w:rsidP="009D0DCD">
      <w:pPr>
        <w:pStyle w:val="NoSpacing"/>
        <w:ind w:firstLine="709"/>
        <w:jc w:val="both"/>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веде облік рішень Експертного комітету;</w:t>
      </w:r>
    </w:p>
    <w:p w:rsidR="00693651" w:rsidRPr="008541D5" w:rsidRDefault="00693651" w:rsidP="009D0DCD">
      <w:pPr>
        <w:pStyle w:val="NoSpacing"/>
        <w:ind w:firstLine="709"/>
        <w:jc w:val="both"/>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 xml:space="preserve">забезпечує опублікування на веб-сайті Експертного комітету та підтримання в актуальному стані інформації щодо функціонування Експертного комітету. </w:t>
      </w:r>
    </w:p>
    <w:p w:rsidR="00693651" w:rsidRDefault="00693651" w:rsidP="009D0DCD">
      <w:pPr>
        <w:pStyle w:val="NoSpacing"/>
        <w:ind w:firstLine="709"/>
        <w:jc w:val="both"/>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3. Члени Секретаріату несуть відповідальність за розголошення конфіденційної інформації.</w:t>
      </w:r>
    </w:p>
    <w:p w:rsidR="00693651" w:rsidRPr="008541D5" w:rsidRDefault="00693651" w:rsidP="009D0DCD">
      <w:pPr>
        <w:pStyle w:val="NoSpacing"/>
        <w:ind w:firstLine="709"/>
        <w:jc w:val="both"/>
        <w:rPr>
          <w:rFonts w:ascii="Times New Roman" w:hAnsi="Times New Roman" w:cs="Times New Roman"/>
          <w:color w:val="000000"/>
          <w:sz w:val="28"/>
          <w:szCs w:val="28"/>
          <w:lang w:val="uk-UA" w:eastAsia="ru-RU"/>
        </w:rPr>
      </w:pPr>
    </w:p>
    <w:p w:rsidR="00693651" w:rsidRPr="00966090" w:rsidRDefault="00693651" w:rsidP="009D0DCD">
      <w:pPr>
        <w:pStyle w:val="Heading3"/>
        <w:spacing w:before="0" w:beforeAutospacing="0" w:after="0" w:afterAutospacing="0"/>
        <w:jc w:val="center"/>
        <w:rPr>
          <w:rFonts w:ascii="Times New Roman" w:hAnsi="Times New Roman" w:cs="Times New Roman"/>
          <w:sz w:val="28"/>
          <w:szCs w:val="28"/>
        </w:rPr>
      </w:pPr>
      <w:r w:rsidRPr="00966090">
        <w:rPr>
          <w:rFonts w:ascii="Times New Roman" w:hAnsi="Times New Roman" w:cs="Times New Roman"/>
          <w:color w:val="000000"/>
          <w:sz w:val="28"/>
          <w:szCs w:val="28"/>
          <w:lang w:val="en-US"/>
        </w:rPr>
        <w:t>V</w:t>
      </w:r>
      <w:r w:rsidRPr="00966090">
        <w:rPr>
          <w:rFonts w:ascii="Times New Roman" w:hAnsi="Times New Roman" w:cs="Times New Roman"/>
          <w:color w:val="000000"/>
          <w:sz w:val="28"/>
          <w:szCs w:val="28"/>
        </w:rPr>
        <w:t>ІІ. Засідання</w:t>
      </w:r>
      <w:r w:rsidRPr="00966090">
        <w:rPr>
          <w:rFonts w:ascii="Times New Roman" w:hAnsi="Times New Roman" w:cs="Times New Roman"/>
          <w:sz w:val="28"/>
          <w:szCs w:val="28"/>
        </w:rPr>
        <w:t xml:space="preserve"> </w:t>
      </w:r>
      <w:r w:rsidRPr="00966090">
        <w:rPr>
          <w:rStyle w:val="Strong"/>
          <w:rFonts w:ascii="Times New Roman" w:hAnsi="Times New Roman" w:cs="Times New Roman"/>
          <w:b/>
          <w:bCs/>
          <w:sz w:val="28"/>
          <w:szCs w:val="28"/>
        </w:rPr>
        <w:t>Експертного</w:t>
      </w:r>
      <w:r w:rsidRPr="00966090">
        <w:rPr>
          <w:rFonts w:ascii="Times New Roman" w:hAnsi="Times New Roman" w:cs="Times New Roman"/>
          <w:sz w:val="28"/>
          <w:szCs w:val="28"/>
        </w:rPr>
        <w:t xml:space="preserve"> комітету</w:t>
      </w:r>
    </w:p>
    <w:p w:rsidR="00693651" w:rsidRPr="008541D5" w:rsidRDefault="00693651" w:rsidP="009D0DCD">
      <w:pPr>
        <w:spacing w:after="0" w:line="240" w:lineRule="auto"/>
        <w:ind w:firstLine="709"/>
        <w:jc w:val="both"/>
        <w:rPr>
          <w:rFonts w:ascii="Times New Roman" w:hAnsi="Times New Roman" w:cs="Times New Roman"/>
          <w:color w:val="000000"/>
          <w:sz w:val="28"/>
          <w:szCs w:val="28"/>
          <w:lang w:val="uk-UA"/>
        </w:rPr>
      </w:pPr>
      <w:r w:rsidRPr="008541D5">
        <w:rPr>
          <w:rFonts w:ascii="Times New Roman" w:hAnsi="Times New Roman" w:cs="Times New Roman"/>
          <w:color w:val="000000"/>
          <w:sz w:val="28"/>
          <w:szCs w:val="28"/>
          <w:lang w:val="uk-UA"/>
        </w:rPr>
        <w:t xml:space="preserve">1. </w:t>
      </w:r>
      <w:r w:rsidRPr="008541D5">
        <w:rPr>
          <w:rFonts w:ascii="Times New Roman" w:hAnsi="Times New Roman" w:cs="Times New Roman"/>
          <w:color w:val="000000"/>
          <w:sz w:val="28"/>
          <w:szCs w:val="28"/>
          <w:lang w:val="uk-UA" w:eastAsia="ru-RU"/>
        </w:rPr>
        <w:t xml:space="preserve">Засідання Експертного комітету </w:t>
      </w:r>
      <w:r w:rsidRPr="008541D5">
        <w:rPr>
          <w:rFonts w:ascii="Times New Roman" w:hAnsi="Times New Roman" w:cs="Times New Roman"/>
          <w:color w:val="000000"/>
          <w:sz w:val="28"/>
          <w:szCs w:val="28"/>
          <w:lang w:val="uk-UA"/>
        </w:rPr>
        <w:t>проводять у міру потреби, але не рідше ніж один раз на місяць.</w:t>
      </w:r>
    </w:p>
    <w:p w:rsidR="00693651" w:rsidRPr="008541D5" w:rsidRDefault="00693651" w:rsidP="009D0DCD">
      <w:pPr>
        <w:spacing w:after="0" w:line="240" w:lineRule="auto"/>
        <w:ind w:firstLine="709"/>
        <w:jc w:val="both"/>
        <w:rPr>
          <w:rFonts w:ascii="Times New Roman" w:hAnsi="Times New Roman" w:cs="Times New Roman"/>
          <w:color w:val="000000"/>
          <w:sz w:val="28"/>
          <w:szCs w:val="28"/>
          <w:lang w:val="uk-UA"/>
        </w:rPr>
      </w:pPr>
      <w:r w:rsidRPr="008541D5">
        <w:rPr>
          <w:rFonts w:ascii="Times New Roman" w:hAnsi="Times New Roman" w:cs="Times New Roman"/>
          <w:color w:val="000000"/>
          <w:sz w:val="28"/>
          <w:szCs w:val="28"/>
          <w:lang w:val="uk-UA"/>
        </w:rPr>
        <w:t>2. Засідання Експертного комітету вважається правомочним, якщо на ньому присутні не менше ніж дві третини його складу.</w:t>
      </w:r>
      <w:r w:rsidRPr="008541D5" w:rsidDel="00B67ACA">
        <w:rPr>
          <w:rFonts w:ascii="Times New Roman" w:hAnsi="Times New Roman" w:cs="Times New Roman"/>
          <w:color w:val="000000"/>
          <w:sz w:val="28"/>
          <w:szCs w:val="28"/>
          <w:lang w:val="uk-UA"/>
        </w:rPr>
        <w:t xml:space="preserve">  </w:t>
      </w:r>
    </w:p>
    <w:p w:rsidR="00693651" w:rsidRPr="008541D5" w:rsidRDefault="00693651" w:rsidP="009D0DCD">
      <w:pPr>
        <w:spacing w:after="0" w:line="240" w:lineRule="auto"/>
        <w:ind w:firstLine="709"/>
        <w:jc w:val="both"/>
        <w:rPr>
          <w:rFonts w:ascii="Times New Roman" w:hAnsi="Times New Roman" w:cs="Times New Roman"/>
          <w:color w:val="000000"/>
          <w:sz w:val="28"/>
          <w:szCs w:val="28"/>
          <w:lang w:val="uk-UA"/>
        </w:rPr>
      </w:pPr>
      <w:r w:rsidRPr="008541D5">
        <w:rPr>
          <w:rFonts w:ascii="Times New Roman" w:hAnsi="Times New Roman" w:cs="Times New Roman"/>
          <w:color w:val="000000"/>
          <w:sz w:val="28"/>
          <w:szCs w:val="28"/>
          <w:lang w:val="uk-UA"/>
        </w:rPr>
        <w:t>Члени Експертного комітету повинні завчасно повідомляти Секретаріат Експертного комітету про неможливість бути присутнім на засіданні.</w:t>
      </w:r>
    </w:p>
    <w:p w:rsidR="00693651" w:rsidRPr="008541D5" w:rsidRDefault="00693651" w:rsidP="009D0DCD">
      <w:pPr>
        <w:spacing w:after="0" w:line="240" w:lineRule="auto"/>
        <w:ind w:firstLine="709"/>
        <w:jc w:val="both"/>
        <w:rPr>
          <w:rFonts w:ascii="Times New Roman" w:hAnsi="Times New Roman" w:cs="Times New Roman"/>
          <w:sz w:val="28"/>
          <w:szCs w:val="28"/>
          <w:lang w:val="uk-UA"/>
        </w:rPr>
      </w:pPr>
      <w:r w:rsidRPr="008541D5">
        <w:rPr>
          <w:rFonts w:ascii="Times New Roman" w:hAnsi="Times New Roman" w:cs="Times New Roman"/>
          <w:sz w:val="28"/>
          <w:szCs w:val="28"/>
          <w:lang w:val="uk-UA"/>
        </w:rPr>
        <w:t xml:space="preserve">3. Засідання Експертного комітету є закритими. </w:t>
      </w:r>
    </w:p>
    <w:p w:rsidR="00693651" w:rsidRPr="008541D5" w:rsidRDefault="00693651" w:rsidP="009D0DCD">
      <w:pPr>
        <w:spacing w:after="0" w:line="240" w:lineRule="auto"/>
        <w:ind w:firstLine="709"/>
        <w:jc w:val="both"/>
        <w:rPr>
          <w:rFonts w:ascii="Times New Roman" w:hAnsi="Times New Roman" w:cs="Times New Roman"/>
          <w:sz w:val="28"/>
          <w:szCs w:val="28"/>
          <w:lang w:val="uk-UA"/>
        </w:rPr>
      </w:pPr>
      <w:r w:rsidRPr="008541D5">
        <w:rPr>
          <w:rFonts w:ascii="Times New Roman" w:hAnsi="Times New Roman" w:cs="Times New Roman"/>
          <w:sz w:val="28"/>
          <w:szCs w:val="28"/>
          <w:lang w:val="uk-UA"/>
        </w:rPr>
        <w:t>Участь у засіданні осіб, що не входять до складу Експертного комітету, здійснюється за запрошенням. За рішенням голови Експертного комітету на засідання можуть бути запрошені експерти, представники громадськості та засобів масової інформації, крім тих частин засідань, на яких приймаються рішення за результатами розгляду пропозицій щодо внесення змін до Національного переліку.</w:t>
      </w:r>
      <w:r w:rsidRPr="008541D5">
        <w:rPr>
          <w:rFonts w:ascii="Times New Roman" w:hAnsi="Times New Roman" w:cs="Times New Roman"/>
          <w:sz w:val="28"/>
          <w:szCs w:val="28"/>
          <w:lang w:val="uk-UA" w:eastAsia="ru-RU"/>
        </w:rPr>
        <w:t xml:space="preserve"> </w:t>
      </w:r>
    </w:p>
    <w:p w:rsidR="00693651" w:rsidRDefault="00693651" w:rsidP="009D0DCD">
      <w:pPr>
        <w:spacing w:after="0" w:line="240" w:lineRule="auto"/>
        <w:ind w:firstLine="709"/>
        <w:jc w:val="both"/>
        <w:rPr>
          <w:rFonts w:ascii="Times New Roman" w:hAnsi="Times New Roman" w:cs="Times New Roman"/>
          <w:sz w:val="28"/>
          <w:szCs w:val="28"/>
          <w:lang w:val="uk-UA"/>
        </w:rPr>
      </w:pPr>
      <w:r w:rsidRPr="008541D5">
        <w:rPr>
          <w:rFonts w:ascii="Times New Roman" w:hAnsi="Times New Roman" w:cs="Times New Roman"/>
          <w:color w:val="000000"/>
          <w:sz w:val="28"/>
          <w:szCs w:val="28"/>
          <w:lang w:val="uk-UA"/>
        </w:rPr>
        <w:t xml:space="preserve">4. </w:t>
      </w:r>
      <w:r w:rsidRPr="008541D5">
        <w:rPr>
          <w:rFonts w:ascii="Times New Roman" w:hAnsi="Times New Roman" w:cs="Times New Roman"/>
          <w:color w:val="000000"/>
          <w:sz w:val="28"/>
          <w:szCs w:val="28"/>
          <w:lang w:val="uk-UA" w:eastAsia="ru-RU"/>
        </w:rPr>
        <w:t xml:space="preserve">Засідання Експертного комітету скликаються за рішенням </w:t>
      </w:r>
      <w:r>
        <w:rPr>
          <w:rFonts w:ascii="Times New Roman" w:hAnsi="Times New Roman" w:cs="Times New Roman"/>
          <w:color w:val="000000"/>
          <w:sz w:val="28"/>
          <w:szCs w:val="28"/>
          <w:lang w:val="uk-UA" w:eastAsia="ru-RU"/>
        </w:rPr>
        <w:t>Г</w:t>
      </w:r>
      <w:r w:rsidRPr="008541D5">
        <w:rPr>
          <w:rFonts w:ascii="Times New Roman" w:hAnsi="Times New Roman" w:cs="Times New Roman"/>
          <w:color w:val="000000"/>
          <w:sz w:val="28"/>
          <w:szCs w:val="28"/>
          <w:lang w:val="uk-UA" w:eastAsia="ru-RU"/>
        </w:rPr>
        <w:t xml:space="preserve">олови Експертного комітету. На засіданні головує </w:t>
      </w:r>
      <w:r>
        <w:rPr>
          <w:rFonts w:ascii="Times New Roman" w:hAnsi="Times New Roman" w:cs="Times New Roman"/>
          <w:color w:val="000000"/>
          <w:sz w:val="28"/>
          <w:szCs w:val="28"/>
          <w:lang w:val="uk-UA" w:eastAsia="ru-RU"/>
        </w:rPr>
        <w:t>Г</w:t>
      </w:r>
      <w:r w:rsidRPr="008541D5">
        <w:rPr>
          <w:rFonts w:ascii="Times New Roman" w:hAnsi="Times New Roman" w:cs="Times New Roman"/>
          <w:color w:val="000000"/>
          <w:sz w:val="28"/>
          <w:szCs w:val="28"/>
          <w:lang w:val="uk-UA" w:eastAsia="ru-RU"/>
        </w:rPr>
        <w:t xml:space="preserve">олова Експертного комітету, а за його відсутності </w:t>
      </w:r>
      <w:r w:rsidRPr="008541D5">
        <w:rPr>
          <w:rStyle w:val="Strong"/>
          <w:rFonts w:ascii="Times New Roman" w:hAnsi="Times New Roman" w:cs="Times New Roman"/>
          <w:b w:val="0"/>
          <w:bCs w:val="0"/>
          <w:sz w:val="28"/>
          <w:szCs w:val="28"/>
          <w:lang w:val="uk-UA"/>
        </w:rPr>
        <w:t>–</w:t>
      </w:r>
      <w:r w:rsidRPr="008541D5">
        <w:rPr>
          <w:rFonts w:ascii="Times New Roman" w:hAnsi="Times New Roman" w:cs="Times New Roman"/>
          <w:color w:val="000000"/>
          <w:sz w:val="28"/>
          <w:szCs w:val="28"/>
          <w:lang w:val="uk-UA" w:eastAsia="ru-RU"/>
        </w:rPr>
        <w:t xml:space="preserve"> його заступник.</w:t>
      </w:r>
    </w:p>
    <w:p w:rsidR="00693651" w:rsidRPr="008541D5" w:rsidRDefault="00693651" w:rsidP="009D0DCD">
      <w:pPr>
        <w:spacing w:after="0" w:line="240" w:lineRule="auto"/>
        <w:ind w:firstLine="709"/>
        <w:jc w:val="both"/>
        <w:rPr>
          <w:rFonts w:ascii="Times New Roman" w:hAnsi="Times New Roman" w:cs="Times New Roman"/>
          <w:sz w:val="28"/>
          <w:szCs w:val="28"/>
          <w:lang w:val="uk-UA"/>
        </w:rPr>
      </w:pPr>
      <w:r w:rsidRPr="008541D5">
        <w:rPr>
          <w:rFonts w:ascii="Times New Roman" w:hAnsi="Times New Roman" w:cs="Times New Roman"/>
          <w:sz w:val="28"/>
          <w:szCs w:val="28"/>
          <w:lang w:val="uk-UA"/>
        </w:rPr>
        <w:t xml:space="preserve">5. Інформація, що стає відомою членам Експертного комітету внаслідок </w:t>
      </w:r>
      <w:r>
        <w:rPr>
          <w:rFonts w:ascii="Times New Roman" w:hAnsi="Times New Roman" w:cs="Times New Roman"/>
          <w:sz w:val="28"/>
          <w:szCs w:val="28"/>
          <w:lang w:val="uk-UA"/>
        </w:rPr>
        <w:t xml:space="preserve">такого </w:t>
      </w:r>
      <w:r w:rsidRPr="008541D5">
        <w:rPr>
          <w:rFonts w:ascii="Times New Roman" w:hAnsi="Times New Roman" w:cs="Times New Roman"/>
          <w:sz w:val="28"/>
          <w:szCs w:val="28"/>
          <w:lang w:val="uk-UA"/>
        </w:rPr>
        <w:t>членства</w:t>
      </w:r>
      <w:r>
        <w:rPr>
          <w:rFonts w:ascii="Times New Roman" w:hAnsi="Times New Roman" w:cs="Times New Roman"/>
          <w:sz w:val="28"/>
          <w:szCs w:val="28"/>
          <w:lang w:val="uk-UA"/>
        </w:rPr>
        <w:t xml:space="preserve">, а також членам </w:t>
      </w:r>
      <w:r w:rsidRPr="008541D5">
        <w:rPr>
          <w:rFonts w:ascii="Times New Roman" w:hAnsi="Times New Roman" w:cs="Times New Roman"/>
          <w:sz w:val="28"/>
          <w:szCs w:val="28"/>
          <w:lang w:val="uk-UA"/>
        </w:rPr>
        <w:t>Секретаріату</w:t>
      </w:r>
      <w:r>
        <w:rPr>
          <w:rFonts w:ascii="Times New Roman" w:hAnsi="Times New Roman" w:cs="Times New Roman"/>
          <w:sz w:val="28"/>
          <w:szCs w:val="28"/>
          <w:lang w:val="uk-UA"/>
        </w:rPr>
        <w:t>,</w:t>
      </w:r>
      <w:r w:rsidRPr="008541D5">
        <w:rPr>
          <w:rFonts w:ascii="Times New Roman" w:hAnsi="Times New Roman" w:cs="Times New Roman"/>
          <w:sz w:val="28"/>
          <w:szCs w:val="28"/>
          <w:lang w:val="uk-UA"/>
        </w:rPr>
        <w:t xml:space="preserve"> є конфіденційною. Члени Експертного комітету та члени Секретаріату не повинні розголошувати таку інформацію будь-яким чином, окрім як у випадку опублікування такої інформації на веб-сайтах Експертного комітету та/або МОЗ</w:t>
      </w:r>
      <w:r>
        <w:rPr>
          <w:rFonts w:ascii="Times New Roman" w:hAnsi="Times New Roman" w:cs="Times New Roman"/>
          <w:sz w:val="28"/>
          <w:szCs w:val="28"/>
          <w:lang w:val="uk-UA"/>
        </w:rPr>
        <w:t> України</w:t>
      </w:r>
      <w:r w:rsidRPr="008541D5">
        <w:rPr>
          <w:rFonts w:ascii="Times New Roman" w:hAnsi="Times New Roman" w:cs="Times New Roman"/>
          <w:sz w:val="28"/>
          <w:szCs w:val="28"/>
          <w:lang w:val="uk-UA"/>
        </w:rPr>
        <w:t>.</w:t>
      </w:r>
    </w:p>
    <w:p w:rsidR="00693651" w:rsidRPr="008541D5" w:rsidRDefault="00693651" w:rsidP="009D0DCD">
      <w:pPr>
        <w:spacing w:after="0" w:line="240" w:lineRule="auto"/>
        <w:ind w:firstLine="709"/>
        <w:jc w:val="both"/>
        <w:rPr>
          <w:rFonts w:ascii="Times New Roman" w:hAnsi="Times New Roman" w:cs="Times New Roman"/>
          <w:sz w:val="28"/>
          <w:szCs w:val="28"/>
          <w:lang w:val="uk-UA"/>
        </w:rPr>
      </w:pPr>
      <w:r w:rsidRPr="008541D5">
        <w:rPr>
          <w:rFonts w:ascii="Times New Roman" w:hAnsi="Times New Roman" w:cs="Times New Roman"/>
          <w:sz w:val="28"/>
          <w:szCs w:val="28"/>
          <w:lang w:val="uk-UA"/>
        </w:rPr>
        <w:t>У разі неправомірного розголошення конфіденційної інформації член</w:t>
      </w:r>
      <w:r>
        <w:rPr>
          <w:rFonts w:ascii="Times New Roman" w:hAnsi="Times New Roman" w:cs="Times New Roman"/>
          <w:sz w:val="28"/>
          <w:szCs w:val="28"/>
          <w:lang w:val="uk-UA"/>
        </w:rPr>
        <w:t>и</w:t>
      </w:r>
      <w:r w:rsidRPr="008541D5">
        <w:rPr>
          <w:rFonts w:ascii="Times New Roman" w:hAnsi="Times New Roman" w:cs="Times New Roman"/>
          <w:sz w:val="28"/>
          <w:szCs w:val="28"/>
          <w:lang w:val="uk-UA"/>
        </w:rPr>
        <w:t xml:space="preserve"> Експертного комітету мож</w:t>
      </w:r>
      <w:r>
        <w:rPr>
          <w:rFonts w:ascii="Times New Roman" w:hAnsi="Times New Roman" w:cs="Times New Roman"/>
          <w:sz w:val="28"/>
          <w:szCs w:val="28"/>
          <w:lang w:val="uk-UA"/>
        </w:rPr>
        <w:t>уть</w:t>
      </w:r>
      <w:r w:rsidRPr="008541D5">
        <w:rPr>
          <w:rFonts w:ascii="Times New Roman" w:hAnsi="Times New Roman" w:cs="Times New Roman"/>
          <w:sz w:val="28"/>
          <w:szCs w:val="28"/>
          <w:lang w:val="uk-UA"/>
        </w:rPr>
        <w:t xml:space="preserve"> бути виключен</w:t>
      </w:r>
      <w:r>
        <w:rPr>
          <w:rFonts w:ascii="Times New Roman" w:hAnsi="Times New Roman" w:cs="Times New Roman"/>
          <w:sz w:val="28"/>
          <w:szCs w:val="28"/>
          <w:lang w:val="uk-UA"/>
        </w:rPr>
        <w:t>і</w:t>
      </w:r>
      <w:r w:rsidRPr="008541D5">
        <w:rPr>
          <w:rFonts w:ascii="Times New Roman" w:hAnsi="Times New Roman" w:cs="Times New Roman"/>
          <w:sz w:val="28"/>
          <w:szCs w:val="28"/>
          <w:lang w:val="uk-UA"/>
        </w:rPr>
        <w:t xml:space="preserve"> з його складу</w:t>
      </w:r>
      <w:r>
        <w:rPr>
          <w:rFonts w:ascii="Times New Roman" w:hAnsi="Times New Roman" w:cs="Times New Roman"/>
          <w:sz w:val="28"/>
          <w:szCs w:val="28"/>
          <w:lang w:val="uk-UA"/>
        </w:rPr>
        <w:t>, а члени Секретаріату відсторонені від роботи в Експертному комітеті</w:t>
      </w:r>
      <w:r w:rsidRPr="008541D5">
        <w:rPr>
          <w:rFonts w:ascii="Times New Roman" w:hAnsi="Times New Roman" w:cs="Times New Roman"/>
          <w:sz w:val="28"/>
          <w:szCs w:val="28"/>
          <w:lang w:val="uk-UA"/>
        </w:rPr>
        <w:t xml:space="preserve">. </w:t>
      </w:r>
    </w:p>
    <w:p w:rsidR="00693651" w:rsidRPr="008541D5" w:rsidRDefault="00693651" w:rsidP="009D0DCD">
      <w:pPr>
        <w:pStyle w:val="NormalWeb"/>
        <w:shd w:val="clear" w:color="auto" w:fill="FFFFFF"/>
        <w:spacing w:before="0" w:beforeAutospacing="0" w:after="0" w:afterAutospacing="0"/>
        <w:ind w:firstLine="709"/>
        <w:jc w:val="both"/>
        <w:rPr>
          <w:color w:val="000000"/>
          <w:sz w:val="28"/>
          <w:szCs w:val="28"/>
          <w:lang w:val="uk-UA"/>
        </w:rPr>
      </w:pPr>
      <w:r w:rsidRPr="008541D5">
        <w:rPr>
          <w:color w:val="000000"/>
          <w:sz w:val="28"/>
          <w:szCs w:val="28"/>
          <w:lang w:val="uk-UA"/>
        </w:rPr>
        <w:t xml:space="preserve">6. Порядок денний засідання Експертного комітету формується у міру потреби  вирішення  питань,  які  належать до компетенції Експертного комітету. </w:t>
      </w:r>
    </w:p>
    <w:p w:rsidR="00693651" w:rsidRPr="008541D5" w:rsidRDefault="00693651" w:rsidP="009D0DCD">
      <w:pPr>
        <w:pStyle w:val="NormalWeb"/>
        <w:shd w:val="clear" w:color="auto" w:fill="FFFFFF"/>
        <w:spacing w:before="0" w:beforeAutospacing="0" w:after="0" w:afterAutospacing="0"/>
        <w:ind w:firstLine="709"/>
        <w:jc w:val="both"/>
        <w:rPr>
          <w:color w:val="000000"/>
          <w:sz w:val="28"/>
          <w:szCs w:val="28"/>
          <w:lang w:val="uk-UA"/>
        </w:rPr>
      </w:pPr>
      <w:r w:rsidRPr="008541D5">
        <w:rPr>
          <w:color w:val="000000"/>
          <w:sz w:val="28"/>
          <w:szCs w:val="28"/>
          <w:lang w:val="uk-UA"/>
        </w:rPr>
        <w:t xml:space="preserve">Голова Експертного комітету затверджує порядок денний засідання та дату його проведення. </w:t>
      </w:r>
    </w:p>
    <w:p w:rsidR="00693651" w:rsidRPr="008541D5" w:rsidRDefault="00693651" w:rsidP="009D0DCD">
      <w:pPr>
        <w:pStyle w:val="NormalWeb"/>
        <w:shd w:val="clear" w:color="auto" w:fill="FFFFFF"/>
        <w:spacing w:before="0" w:beforeAutospacing="0" w:after="0" w:afterAutospacing="0"/>
        <w:ind w:firstLine="709"/>
        <w:jc w:val="both"/>
        <w:rPr>
          <w:color w:val="000000"/>
          <w:sz w:val="28"/>
          <w:szCs w:val="28"/>
          <w:lang w:val="uk-UA"/>
        </w:rPr>
      </w:pPr>
      <w:r w:rsidRPr="008541D5">
        <w:rPr>
          <w:color w:val="000000"/>
          <w:sz w:val="28"/>
          <w:szCs w:val="28"/>
          <w:lang w:val="uk-UA"/>
        </w:rPr>
        <w:t>Інформація про дату та час проведення засідань, а також порядок денний кожного засідання публікуються на веб-сайті Експертного комітету не пізніш, ніж за 5 днів до їх проведення.</w:t>
      </w:r>
    </w:p>
    <w:p w:rsidR="00693651" w:rsidRDefault="00693651" w:rsidP="009D0DCD">
      <w:pPr>
        <w:pStyle w:val="NormalWeb"/>
        <w:spacing w:before="0" w:beforeAutospacing="0" w:after="0" w:afterAutospacing="0"/>
        <w:ind w:firstLine="709"/>
        <w:jc w:val="both"/>
        <w:rPr>
          <w:color w:val="000000"/>
          <w:sz w:val="28"/>
          <w:szCs w:val="28"/>
          <w:lang w:val="uk-UA" w:eastAsia="uk-UA"/>
        </w:rPr>
      </w:pPr>
      <w:r w:rsidRPr="008541D5">
        <w:rPr>
          <w:b/>
          <w:bCs/>
          <w:color w:val="000000"/>
          <w:sz w:val="28"/>
          <w:szCs w:val="28"/>
          <w:lang w:val="uk-UA" w:eastAsia="uk-UA"/>
        </w:rPr>
        <w:t>7</w:t>
      </w:r>
      <w:r w:rsidRPr="008541D5">
        <w:rPr>
          <w:color w:val="000000"/>
          <w:sz w:val="28"/>
          <w:szCs w:val="28"/>
          <w:lang w:val="uk-UA" w:eastAsia="uk-UA"/>
        </w:rPr>
        <w:t>. Розгляд кожного питання на засіданні Експертного комітету завершується  прийняттям  відповідного  рішення, яке оформлюється протоколом.</w:t>
      </w:r>
    </w:p>
    <w:p w:rsidR="00693651" w:rsidRPr="008541D5" w:rsidRDefault="00693651" w:rsidP="009D0DCD">
      <w:pPr>
        <w:pStyle w:val="NormalWeb"/>
        <w:spacing w:before="0" w:beforeAutospacing="0" w:after="0" w:afterAutospacing="0"/>
        <w:ind w:firstLine="709"/>
        <w:jc w:val="both"/>
        <w:rPr>
          <w:color w:val="000000"/>
          <w:sz w:val="28"/>
          <w:szCs w:val="28"/>
          <w:lang w:val="uk-UA"/>
        </w:rPr>
      </w:pPr>
    </w:p>
    <w:p w:rsidR="00693651" w:rsidRPr="00966090" w:rsidRDefault="00693651" w:rsidP="009D0DCD">
      <w:pPr>
        <w:pStyle w:val="Heading3"/>
        <w:spacing w:before="0" w:beforeAutospacing="0" w:after="0" w:afterAutospacing="0"/>
        <w:jc w:val="center"/>
        <w:rPr>
          <w:rFonts w:ascii="Times New Roman" w:hAnsi="Times New Roman" w:cs="Times New Roman"/>
          <w:color w:val="000000"/>
          <w:sz w:val="28"/>
          <w:szCs w:val="28"/>
          <w:lang w:eastAsia="ru-RU"/>
        </w:rPr>
      </w:pPr>
      <w:r w:rsidRPr="00966090">
        <w:rPr>
          <w:rFonts w:ascii="Times New Roman" w:hAnsi="Times New Roman" w:cs="Times New Roman"/>
          <w:color w:val="000000"/>
          <w:sz w:val="28"/>
          <w:szCs w:val="28"/>
          <w:lang w:val="en-US"/>
        </w:rPr>
        <w:t>VIII</w:t>
      </w:r>
      <w:r w:rsidRPr="00966090">
        <w:rPr>
          <w:rFonts w:ascii="Times New Roman" w:hAnsi="Times New Roman" w:cs="Times New Roman"/>
          <w:color w:val="000000"/>
          <w:sz w:val="28"/>
          <w:szCs w:val="28"/>
        </w:rPr>
        <w:t>. Рішення</w:t>
      </w:r>
      <w:r w:rsidRPr="00966090">
        <w:rPr>
          <w:rFonts w:ascii="Times New Roman" w:hAnsi="Times New Roman" w:cs="Times New Roman"/>
          <w:color w:val="000000"/>
          <w:sz w:val="28"/>
          <w:szCs w:val="28"/>
          <w:lang w:eastAsia="ru-RU"/>
        </w:rPr>
        <w:t xml:space="preserve"> Експертного комітету</w:t>
      </w:r>
    </w:p>
    <w:p w:rsidR="00693651" w:rsidRPr="008541D5" w:rsidRDefault="00693651" w:rsidP="009D0DCD">
      <w:pPr>
        <w:pStyle w:val="NormalWeb"/>
        <w:spacing w:before="0" w:beforeAutospacing="0" w:after="0" w:afterAutospacing="0"/>
        <w:ind w:firstLine="709"/>
        <w:jc w:val="both"/>
        <w:rPr>
          <w:sz w:val="28"/>
          <w:szCs w:val="28"/>
          <w:lang w:val="uk-UA"/>
        </w:rPr>
      </w:pPr>
      <w:r w:rsidRPr="008541D5">
        <w:rPr>
          <w:sz w:val="28"/>
          <w:szCs w:val="28"/>
          <w:shd w:val="clear" w:color="auto" w:fill="FFFFFF"/>
          <w:lang w:val="uk-UA"/>
        </w:rPr>
        <w:t xml:space="preserve">1. Рішення </w:t>
      </w:r>
      <w:r w:rsidRPr="008541D5">
        <w:rPr>
          <w:rStyle w:val="Strong"/>
          <w:b w:val="0"/>
          <w:bCs w:val="0"/>
          <w:sz w:val="28"/>
          <w:szCs w:val="28"/>
          <w:lang w:val="uk-UA"/>
        </w:rPr>
        <w:t>Експертного комітету за результатами розгляду пропозицій щодо внесення змін до Національного переліку</w:t>
      </w:r>
      <w:r w:rsidRPr="008541D5">
        <w:rPr>
          <w:sz w:val="28"/>
          <w:szCs w:val="28"/>
          <w:shd w:val="clear" w:color="auto" w:fill="FFFFFF"/>
          <w:lang w:val="uk-UA"/>
        </w:rPr>
        <w:t xml:space="preserve"> приймаються шляхом відкритого голосування.</w:t>
      </w:r>
    </w:p>
    <w:p w:rsidR="00693651" w:rsidRPr="008541D5" w:rsidRDefault="00693651" w:rsidP="009D0DCD">
      <w:pPr>
        <w:pStyle w:val="rvps2"/>
        <w:shd w:val="clear" w:color="auto" w:fill="FFFFFF"/>
        <w:spacing w:before="0" w:beforeAutospacing="0" w:after="0" w:afterAutospacing="0"/>
        <w:ind w:firstLine="709"/>
        <w:jc w:val="both"/>
        <w:textAlignment w:val="baseline"/>
        <w:rPr>
          <w:color w:val="000000"/>
          <w:sz w:val="28"/>
          <w:szCs w:val="28"/>
          <w:lang w:val="uk-UA"/>
        </w:rPr>
      </w:pPr>
      <w:r w:rsidRPr="008541D5">
        <w:rPr>
          <w:rStyle w:val="Strong"/>
          <w:b w:val="0"/>
          <w:bCs w:val="0"/>
          <w:sz w:val="28"/>
          <w:szCs w:val="28"/>
          <w:lang w:val="uk-UA"/>
        </w:rPr>
        <w:t xml:space="preserve">2. </w:t>
      </w:r>
      <w:r w:rsidRPr="008541D5">
        <w:rPr>
          <w:color w:val="000000"/>
          <w:sz w:val="28"/>
          <w:szCs w:val="28"/>
          <w:lang w:val="uk-UA"/>
        </w:rPr>
        <w:t xml:space="preserve">Рішення приймаються більшістю голосів </w:t>
      </w:r>
      <w:r w:rsidRPr="008541D5">
        <w:rPr>
          <w:sz w:val="28"/>
          <w:szCs w:val="28"/>
          <w:shd w:val="clear" w:color="auto" w:fill="FFFFFF"/>
          <w:lang w:val="uk-UA"/>
        </w:rPr>
        <w:t>членів, присутніх на засіданні.</w:t>
      </w:r>
      <w:r w:rsidRPr="008541D5">
        <w:rPr>
          <w:color w:val="000000"/>
          <w:sz w:val="28"/>
          <w:szCs w:val="28"/>
          <w:lang w:val="uk-UA"/>
        </w:rPr>
        <w:t xml:space="preserve"> </w:t>
      </w:r>
    </w:p>
    <w:p w:rsidR="00693651" w:rsidRPr="008541D5" w:rsidRDefault="00693651" w:rsidP="009D0DCD">
      <w:pPr>
        <w:pStyle w:val="rvps2"/>
        <w:shd w:val="clear" w:color="auto" w:fill="FFFFFF"/>
        <w:spacing w:before="0" w:beforeAutospacing="0" w:after="0" w:afterAutospacing="0"/>
        <w:ind w:firstLine="709"/>
        <w:jc w:val="both"/>
        <w:textAlignment w:val="baseline"/>
        <w:rPr>
          <w:color w:val="000000"/>
          <w:sz w:val="28"/>
          <w:szCs w:val="28"/>
          <w:lang w:val="uk-UA"/>
        </w:rPr>
      </w:pPr>
      <w:r w:rsidRPr="008541D5">
        <w:rPr>
          <w:color w:val="000000"/>
          <w:sz w:val="28"/>
          <w:szCs w:val="28"/>
          <w:lang w:val="uk-UA"/>
        </w:rPr>
        <w:t>Голова Експертного комітету голосує останнім. У разі рівного розподілу голосів членів Експертного комітету, голос Голови є негативним, і таке рішення не приймається.</w:t>
      </w:r>
    </w:p>
    <w:p w:rsidR="00693651" w:rsidRDefault="00693651" w:rsidP="009D0DCD">
      <w:pPr>
        <w:spacing w:after="0" w:line="240" w:lineRule="auto"/>
        <w:ind w:firstLine="709"/>
        <w:jc w:val="both"/>
        <w:rPr>
          <w:rFonts w:ascii="Times New Roman" w:hAnsi="Times New Roman" w:cs="Times New Roman"/>
          <w:sz w:val="28"/>
          <w:szCs w:val="28"/>
          <w:lang w:val="uk-UA"/>
        </w:rPr>
      </w:pPr>
      <w:r w:rsidRPr="008541D5">
        <w:rPr>
          <w:rFonts w:ascii="Times New Roman" w:hAnsi="Times New Roman" w:cs="Times New Roman"/>
          <w:color w:val="000000"/>
          <w:sz w:val="28"/>
          <w:szCs w:val="28"/>
          <w:lang w:val="uk-UA" w:eastAsia="ru-RU"/>
        </w:rPr>
        <w:t xml:space="preserve">3. Протокол Експертного комітету підписується головою та всіма </w:t>
      </w:r>
      <w:r>
        <w:rPr>
          <w:rFonts w:ascii="Times New Roman" w:hAnsi="Times New Roman" w:cs="Times New Roman"/>
          <w:sz w:val="28"/>
          <w:szCs w:val="28"/>
          <w:lang w:val="uk-UA"/>
        </w:rPr>
        <w:t xml:space="preserve"> </w:t>
      </w:r>
      <w:r w:rsidRPr="008541D5">
        <w:rPr>
          <w:rFonts w:ascii="Times New Roman" w:hAnsi="Times New Roman" w:cs="Times New Roman"/>
          <w:color w:val="000000"/>
          <w:sz w:val="28"/>
          <w:szCs w:val="28"/>
          <w:lang w:val="uk-UA" w:eastAsia="ru-RU"/>
        </w:rPr>
        <w:t>присутніми на засіданні членами Експертного комітету.</w:t>
      </w:r>
    </w:p>
    <w:p w:rsidR="00693651" w:rsidRPr="008541D5" w:rsidRDefault="00693651" w:rsidP="009D0DCD">
      <w:pPr>
        <w:spacing w:after="0" w:line="240" w:lineRule="auto"/>
        <w:ind w:firstLine="709"/>
        <w:jc w:val="both"/>
        <w:rPr>
          <w:rFonts w:ascii="Times New Roman" w:hAnsi="Times New Roman" w:cs="Times New Roman"/>
          <w:sz w:val="28"/>
          <w:szCs w:val="28"/>
          <w:lang w:val="uk-UA"/>
        </w:rPr>
      </w:pPr>
      <w:r w:rsidRPr="008541D5">
        <w:rPr>
          <w:rFonts w:ascii="Times New Roman" w:hAnsi="Times New Roman" w:cs="Times New Roman"/>
          <w:sz w:val="28"/>
          <w:szCs w:val="28"/>
          <w:lang w:val="uk-UA"/>
        </w:rPr>
        <w:t xml:space="preserve">Члени Експертного комітету, що підписали протокол, можуть письмово викласти свою окрему думку, яка додається до протоколу. </w:t>
      </w:r>
    </w:p>
    <w:p w:rsidR="00693651" w:rsidRPr="008541D5" w:rsidRDefault="00693651" w:rsidP="009D0DCD">
      <w:pPr>
        <w:spacing w:after="0" w:line="240" w:lineRule="auto"/>
        <w:ind w:firstLine="709"/>
        <w:jc w:val="both"/>
        <w:rPr>
          <w:rFonts w:ascii="Times New Roman" w:hAnsi="Times New Roman" w:cs="Times New Roman"/>
          <w:sz w:val="28"/>
          <w:szCs w:val="28"/>
          <w:lang w:val="uk-UA"/>
        </w:rPr>
      </w:pPr>
      <w:r w:rsidRPr="008541D5">
        <w:rPr>
          <w:rFonts w:ascii="Times New Roman" w:hAnsi="Times New Roman" w:cs="Times New Roman"/>
          <w:sz w:val="28"/>
          <w:szCs w:val="28"/>
          <w:lang w:val="uk-UA"/>
        </w:rPr>
        <w:t>4. Протоколи та всі матеріали засідань зберігаються в архіві Експертного комітету протягом трьох  років.</w:t>
      </w:r>
    </w:p>
    <w:p w:rsidR="00693651" w:rsidRDefault="00693651" w:rsidP="009D0DCD">
      <w:pPr>
        <w:spacing w:after="0" w:line="240" w:lineRule="auto"/>
        <w:ind w:firstLine="709"/>
        <w:jc w:val="both"/>
        <w:rPr>
          <w:rFonts w:ascii="Times New Roman" w:hAnsi="Times New Roman" w:cs="Times New Roman"/>
          <w:sz w:val="28"/>
          <w:szCs w:val="28"/>
          <w:lang w:val="uk-UA"/>
        </w:rPr>
      </w:pPr>
      <w:r w:rsidRPr="008541D5">
        <w:rPr>
          <w:rFonts w:ascii="Times New Roman" w:hAnsi="Times New Roman" w:cs="Times New Roman"/>
          <w:sz w:val="28"/>
          <w:szCs w:val="28"/>
          <w:lang w:val="uk-UA"/>
        </w:rPr>
        <w:t>5. Експертний комітет оприлюднює витяги з протоколів відповідних засідань на власному веб-сайті протягом 10 днів після їх завершення.</w:t>
      </w:r>
    </w:p>
    <w:p w:rsidR="00693651" w:rsidRPr="008541D5" w:rsidRDefault="00693651" w:rsidP="009D0DCD">
      <w:pPr>
        <w:spacing w:after="0" w:line="240" w:lineRule="auto"/>
        <w:ind w:firstLine="709"/>
        <w:jc w:val="both"/>
        <w:rPr>
          <w:rFonts w:ascii="Times New Roman" w:hAnsi="Times New Roman" w:cs="Times New Roman"/>
          <w:sz w:val="28"/>
          <w:szCs w:val="28"/>
          <w:lang w:val="uk-UA"/>
        </w:rPr>
      </w:pPr>
    </w:p>
    <w:p w:rsidR="00693651" w:rsidRPr="00966090" w:rsidRDefault="00693651" w:rsidP="009D0DCD">
      <w:pPr>
        <w:pStyle w:val="Heading3"/>
        <w:spacing w:before="0" w:beforeAutospacing="0" w:after="0" w:afterAutospacing="0"/>
        <w:jc w:val="center"/>
        <w:rPr>
          <w:rFonts w:ascii="Times New Roman" w:hAnsi="Times New Roman" w:cs="Times New Roman"/>
          <w:sz w:val="28"/>
          <w:szCs w:val="28"/>
        </w:rPr>
      </w:pPr>
      <w:r w:rsidRPr="00966090">
        <w:rPr>
          <w:rFonts w:ascii="Times New Roman" w:hAnsi="Times New Roman" w:cs="Times New Roman"/>
          <w:sz w:val="28"/>
          <w:szCs w:val="28"/>
        </w:rPr>
        <w:t>ІХ. Припинення членства</w:t>
      </w:r>
    </w:p>
    <w:p w:rsidR="00693651" w:rsidRPr="008541D5" w:rsidRDefault="00693651" w:rsidP="009D0DC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eastAsia="ru-RU"/>
        </w:rPr>
        <w:t>1. Членство в Експертному комітеті припиняється за рішенням Міністра у наступних випадках:</w:t>
      </w:r>
    </w:p>
    <w:p w:rsidR="00693651" w:rsidRPr="008541D5" w:rsidRDefault="00693651" w:rsidP="009D0DC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rFonts w:ascii="Times New Roman" w:hAnsi="Times New Roman" w:cs="Times New Roman"/>
          <w:color w:val="000000"/>
          <w:sz w:val="28"/>
          <w:szCs w:val="28"/>
          <w:lang w:val="uk-UA"/>
        </w:rPr>
      </w:pPr>
      <w:r w:rsidRPr="008541D5">
        <w:rPr>
          <w:rFonts w:ascii="Times New Roman" w:hAnsi="Times New Roman" w:cs="Times New Roman"/>
          <w:color w:val="000000"/>
          <w:sz w:val="28"/>
          <w:szCs w:val="28"/>
          <w:lang w:val="uk-UA" w:eastAsia="ru-RU"/>
        </w:rPr>
        <w:t xml:space="preserve">за письмовою заявою члена </w:t>
      </w:r>
      <w:r w:rsidRPr="008541D5">
        <w:rPr>
          <w:rFonts w:ascii="Times New Roman" w:hAnsi="Times New Roman" w:cs="Times New Roman"/>
          <w:color w:val="000000"/>
          <w:sz w:val="28"/>
          <w:szCs w:val="28"/>
          <w:lang w:val="uk-UA"/>
        </w:rPr>
        <w:t>Експертного комітету;</w:t>
      </w:r>
    </w:p>
    <w:p w:rsidR="00693651" w:rsidRPr="008541D5" w:rsidRDefault="00693651" w:rsidP="009D0DC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rFonts w:ascii="Times New Roman" w:hAnsi="Times New Roman" w:cs="Times New Roman"/>
          <w:color w:val="000000"/>
          <w:sz w:val="28"/>
          <w:szCs w:val="28"/>
          <w:lang w:val="uk-UA" w:eastAsia="ru-RU"/>
        </w:rPr>
      </w:pPr>
      <w:r w:rsidRPr="008541D5">
        <w:rPr>
          <w:rFonts w:ascii="Times New Roman" w:hAnsi="Times New Roman" w:cs="Times New Roman"/>
          <w:color w:val="000000"/>
          <w:sz w:val="28"/>
          <w:szCs w:val="28"/>
          <w:lang w:val="uk-UA"/>
        </w:rPr>
        <w:t xml:space="preserve">у разі порушення </w:t>
      </w:r>
      <w:r w:rsidRPr="008541D5">
        <w:rPr>
          <w:rFonts w:ascii="Times New Roman" w:hAnsi="Times New Roman" w:cs="Times New Roman"/>
          <w:color w:val="000000"/>
          <w:sz w:val="28"/>
          <w:szCs w:val="28"/>
          <w:lang w:val="uk-UA" w:eastAsia="ru-RU"/>
        </w:rPr>
        <w:t xml:space="preserve">членом </w:t>
      </w:r>
      <w:r w:rsidRPr="008541D5">
        <w:rPr>
          <w:rFonts w:ascii="Times New Roman" w:hAnsi="Times New Roman" w:cs="Times New Roman"/>
          <w:color w:val="000000"/>
          <w:sz w:val="28"/>
          <w:szCs w:val="28"/>
          <w:lang w:val="uk-UA"/>
        </w:rPr>
        <w:t xml:space="preserve">Експертного комітету вимог, встановлених цим Положенням, у тому числі щодо конфлікту інтересів та </w:t>
      </w:r>
      <w:r w:rsidRPr="008541D5">
        <w:rPr>
          <w:rStyle w:val="Strong"/>
          <w:rFonts w:ascii="Times New Roman" w:hAnsi="Times New Roman" w:cs="Times New Roman"/>
          <w:b w:val="0"/>
          <w:bCs w:val="0"/>
          <w:sz w:val="28"/>
          <w:szCs w:val="28"/>
          <w:lang w:val="uk-UA"/>
        </w:rPr>
        <w:t>дотримання конфіденційності інформації</w:t>
      </w:r>
      <w:r w:rsidRPr="008541D5">
        <w:rPr>
          <w:rFonts w:ascii="Times New Roman" w:hAnsi="Times New Roman" w:cs="Times New Roman"/>
          <w:color w:val="000000"/>
          <w:sz w:val="28"/>
          <w:szCs w:val="28"/>
          <w:lang w:val="uk-UA"/>
        </w:rPr>
        <w:t>;</w:t>
      </w:r>
    </w:p>
    <w:p w:rsidR="00693651" w:rsidRPr="008541D5" w:rsidRDefault="00693651" w:rsidP="009D0DC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rFonts w:ascii="Times New Roman" w:hAnsi="Times New Roman" w:cs="Times New Roman"/>
          <w:color w:val="000000"/>
          <w:sz w:val="28"/>
          <w:szCs w:val="28"/>
          <w:lang w:val="uk-UA"/>
        </w:rPr>
      </w:pPr>
      <w:r w:rsidRPr="008541D5">
        <w:rPr>
          <w:rFonts w:ascii="Times New Roman" w:hAnsi="Times New Roman" w:cs="Times New Roman"/>
          <w:color w:val="000000"/>
          <w:sz w:val="28"/>
          <w:szCs w:val="28"/>
          <w:lang w:val="uk-UA" w:eastAsia="ru-RU"/>
        </w:rPr>
        <w:t xml:space="preserve">член </w:t>
      </w:r>
      <w:r w:rsidRPr="008541D5">
        <w:rPr>
          <w:rFonts w:ascii="Times New Roman" w:hAnsi="Times New Roman" w:cs="Times New Roman"/>
          <w:color w:val="000000"/>
          <w:sz w:val="28"/>
          <w:szCs w:val="28"/>
          <w:lang w:val="uk-UA"/>
        </w:rPr>
        <w:t xml:space="preserve">Експертного комітету без поважних причин не </w:t>
      </w:r>
      <w:r>
        <w:rPr>
          <w:rFonts w:ascii="Times New Roman" w:hAnsi="Times New Roman" w:cs="Times New Roman"/>
          <w:color w:val="000000"/>
          <w:sz w:val="28"/>
          <w:szCs w:val="28"/>
          <w:lang w:val="uk-UA"/>
        </w:rPr>
        <w:t>бере</w:t>
      </w:r>
      <w:r w:rsidRPr="008541D5">
        <w:rPr>
          <w:rFonts w:ascii="Times New Roman" w:hAnsi="Times New Roman" w:cs="Times New Roman"/>
          <w:color w:val="000000"/>
          <w:sz w:val="28"/>
          <w:szCs w:val="28"/>
          <w:lang w:val="uk-UA"/>
        </w:rPr>
        <w:t xml:space="preserve"> участ</w:t>
      </w:r>
      <w:r>
        <w:rPr>
          <w:rFonts w:ascii="Times New Roman" w:hAnsi="Times New Roman" w:cs="Times New Roman"/>
          <w:color w:val="000000"/>
          <w:sz w:val="28"/>
          <w:szCs w:val="28"/>
          <w:lang w:val="uk-UA"/>
        </w:rPr>
        <w:t>і</w:t>
      </w:r>
      <w:r w:rsidRPr="008541D5">
        <w:rPr>
          <w:rFonts w:ascii="Times New Roman" w:hAnsi="Times New Roman" w:cs="Times New Roman"/>
          <w:color w:val="000000"/>
          <w:sz w:val="28"/>
          <w:szCs w:val="28"/>
          <w:lang w:val="uk-UA"/>
        </w:rPr>
        <w:t xml:space="preserve"> у двох і більше послідовних засіданнях Експертного комітету.</w:t>
      </w:r>
    </w:p>
    <w:p w:rsidR="00693651" w:rsidRPr="008541D5" w:rsidRDefault="00693651" w:rsidP="009D0DC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lang w:val="uk-UA"/>
        </w:rPr>
      </w:pPr>
      <w:r w:rsidRPr="008541D5">
        <w:rPr>
          <w:rFonts w:ascii="Times New Roman" w:hAnsi="Times New Roman" w:cs="Times New Roman"/>
          <w:color w:val="000000"/>
          <w:sz w:val="28"/>
          <w:szCs w:val="28"/>
          <w:lang w:val="uk-UA"/>
        </w:rPr>
        <w:t>2. У разі виключення члена зі складу Експертного комітету така особа може оскаржити відповідне рішення у судовому порядку.</w:t>
      </w:r>
    </w:p>
    <w:p w:rsidR="00693651" w:rsidRPr="008541D5" w:rsidRDefault="00693651" w:rsidP="009D0DC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cs="Times New Roman"/>
          <w:b/>
          <w:bCs/>
          <w:sz w:val="28"/>
          <w:szCs w:val="28"/>
          <w:shd w:val="clear" w:color="auto" w:fill="FFFFFF"/>
          <w:lang w:val="uk-UA"/>
        </w:rPr>
      </w:pPr>
    </w:p>
    <w:p w:rsidR="00693651" w:rsidRDefault="00693651" w:rsidP="009D0DCD">
      <w:pPr>
        <w:pStyle w:val="Style5"/>
        <w:widowControl/>
        <w:jc w:val="left"/>
        <w:rPr>
          <w:rFonts w:ascii="Times New Roman" w:hAnsi="Times New Roman" w:cs="Times New Roman"/>
          <w:b/>
          <w:bCs/>
          <w:sz w:val="28"/>
          <w:szCs w:val="28"/>
        </w:rPr>
      </w:pPr>
      <w:r>
        <w:rPr>
          <w:rFonts w:ascii="Times New Roman" w:hAnsi="Times New Roman" w:cs="Times New Roman"/>
          <w:b/>
          <w:bCs/>
          <w:sz w:val="28"/>
          <w:szCs w:val="28"/>
        </w:rPr>
        <w:t xml:space="preserve">В.о. начальника Управління </w:t>
      </w:r>
    </w:p>
    <w:p w:rsidR="00693651" w:rsidRDefault="00693651" w:rsidP="009D0DCD">
      <w:pPr>
        <w:pStyle w:val="Style5"/>
        <w:widowControl/>
        <w:jc w:val="left"/>
        <w:rPr>
          <w:rFonts w:ascii="Times New Roman" w:hAnsi="Times New Roman" w:cs="Times New Roman"/>
          <w:b/>
          <w:bCs/>
          <w:sz w:val="28"/>
          <w:szCs w:val="28"/>
        </w:rPr>
      </w:pPr>
      <w:r>
        <w:rPr>
          <w:rFonts w:ascii="Times New Roman" w:hAnsi="Times New Roman" w:cs="Times New Roman"/>
          <w:b/>
          <w:bCs/>
          <w:sz w:val="28"/>
          <w:szCs w:val="28"/>
        </w:rPr>
        <w:t>фармацевтичної діяльності</w:t>
      </w:r>
    </w:p>
    <w:p w:rsidR="00693651" w:rsidRPr="009D0DCD" w:rsidRDefault="00693651" w:rsidP="009D0DC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cs="Times New Roman"/>
          <w:b/>
          <w:bCs/>
          <w:color w:val="000000"/>
          <w:sz w:val="28"/>
          <w:szCs w:val="28"/>
          <w:lang w:val="uk-UA"/>
        </w:rPr>
      </w:pPr>
      <w:r>
        <w:rPr>
          <w:rFonts w:ascii="Times New Roman" w:hAnsi="Times New Roman" w:cs="Times New Roman"/>
          <w:b/>
          <w:bCs/>
          <w:sz w:val="28"/>
          <w:szCs w:val="28"/>
        </w:rPr>
        <w:t xml:space="preserve">та якості фармацевтичної </w:t>
      </w:r>
      <w:r w:rsidRPr="009D0DCD">
        <w:rPr>
          <w:rFonts w:ascii="Times New Roman" w:hAnsi="Times New Roman" w:cs="Times New Roman"/>
          <w:b/>
          <w:bCs/>
          <w:sz w:val="28"/>
          <w:szCs w:val="28"/>
        </w:rPr>
        <w:t>продукції</w:t>
      </w:r>
      <w:r w:rsidRPr="009D0DCD">
        <w:rPr>
          <w:rStyle w:val="apple-converted-space"/>
          <w:rFonts w:ascii="Times New Roman" w:hAnsi="Times New Roman" w:cs="Times New Roman"/>
          <w:b/>
          <w:bCs/>
          <w:sz w:val="28"/>
          <w:szCs w:val="28"/>
          <w:shd w:val="clear" w:color="auto" w:fill="FFFFFF"/>
          <w:lang w:val="uk-UA"/>
        </w:rPr>
        <w:t xml:space="preserve">                                       Т. Лясковський</w:t>
      </w:r>
    </w:p>
    <w:p w:rsidR="00693651" w:rsidRPr="008541D5" w:rsidRDefault="00693651" w:rsidP="009D0DC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cs="Times New Roman"/>
          <w:b/>
          <w:bCs/>
          <w:color w:val="000000"/>
          <w:sz w:val="28"/>
          <w:szCs w:val="28"/>
          <w:lang w:val="uk-UA"/>
        </w:rPr>
      </w:pPr>
    </w:p>
    <w:sectPr w:rsidR="00693651" w:rsidRPr="008541D5" w:rsidSect="009D0DCD">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3651" w:rsidRDefault="00693651" w:rsidP="00885F26">
      <w:pPr>
        <w:spacing w:after="0" w:line="240" w:lineRule="auto"/>
      </w:pPr>
      <w:r>
        <w:separator/>
      </w:r>
    </w:p>
  </w:endnote>
  <w:endnote w:type="continuationSeparator" w:id="0">
    <w:p w:rsidR="00693651" w:rsidRDefault="00693651" w:rsidP="00885F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3651" w:rsidRDefault="00693651" w:rsidP="00885F26">
      <w:pPr>
        <w:spacing w:after="0" w:line="240" w:lineRule="auto"/>
      </w:pPr>
      <w:r>
        <w:separator/>
      </w:r>
    </w:p>
  </w:footnote>
  <w:footnote w:type="continuationSeparator" w:id="0">
    <w:p w:rsidR="00693651" w:rsidRDefault="00693651" w:rsidP="00885F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3651" w:rsidRDefault="00693651" w:rsidP="00285EAD">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693651" w:rsidRDefault="0069365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D358D"/>
    <w:multiLevelType w:val="multilevel"/>
    <w:tmpl w:val="1F52DBD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B3C3083"/>
    <w:multiLevelType w:val="hybridMultilevel"/>
    <w:tmpl w:val="AACAB7D4"/>
    <w:lvl w:ilvl="0" w:tplc="04190011">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
    <w:nsid w:val="1332208E"/>
    <w:multiLevelType w:val="hybridMultilevel"/>
    <w:tmpl w:val="575CB75E"/>
    <w:lvl w:ilvl="0" w:tplc="1C090001">
      <w:start w:val="1"/>
      <w:numFmt w:val="bullet"/>
      <w:lvlText w:val=""/>
      <w:lvlJc w:val="left"/>
      <w:pPr>
        <w:ind w:left="360" w:hanging="360"/>
      </w:pPr>
      <w:rPr>
        <w:rFonts w:ascii="Symbol" w:hAnsi="Symbol" w:cs="Symbol" w:hint="default"/>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cs="Wingdings" w:hint="default"/>
      </w:rPr>
    </w:lvl>
    <w:lvl w:ilvl="3" w:tplc="1C090001">
      <w:start w:val="1"/>
      <w:numFmt w:val="bullet"/>
      <w:lvlText w:val=""/>
      <w:lvlJc w:val="left"/>
      <w:pPr>
        <w:ind w:left="2520" w:hanging="360"/>
      </w:pPr>
      <w:rPr>
        <w:rFonts w:ascii="Symbol" w:hAnsi="Symbol" w:cs="Symbol" w:hint="default"/>
      </w:rPr>
    </w:lvl>
    <w:lvl w:ilvl="4" w:tplc="1C090003">
      <w:start w:val="1"/>
      <w:numFmt w:val="bullet"/>
      <w:lvlText w:val="o"/>
      <w:lvlJc w:val="left"/>
      <w:pPr>
        <w:ind w:left="3240" w:hanging="360"/>
      </w:pPr>
      <w:rPr>
        <w:rFonts w:ascii="Courier New" w:hAnsi="Courier New" w:cs="Courier New" w:hint="default"/>
      </w:rPr>
    </w:lvl>
    <w:lvl w:ilvl="5" w:tplc="1C090005">
      <w:start w:val="1"/>
      <w:numFmt w:val="bullet"/>
      <w:lvlText w:val=""/>
      <w:lvlJc w:val="left"/>
      <w:pPr>
        <w:ind w:left="3960" w:hanging="360"/>
      </w:pPr>
      <w:rPr>
        <w:rFonts w:ascii="Wingdings" w:hAnsi="Wingdings" w:cs="Wingdings" w:hint="default"/>
      </w:rPr>
    </w:lvl>
    <w:lvl w:ilvl="6" w:tplc="1C090001">
      <w:start w:val="1"/>
      <w:numFmt w:val="bullet"/>
      <w:lvlText w:val=""/>
      <w:lvlJc w:val="left"/>
      <w:pPr>
        <w:ind w:left="4680" w:hanging="360"/>
      </w:pPr>
      <w:rPr>
        <w:rFonts w:ascii="Symbol" w:hAnsi="Symbol" w:cs="Symbol" w:hint="default"/>
      </w:rPr>
    </w:lvl>
    <w:lvl w:ilvl="7" w:tplc="1C090003">
      <w:start w:val="1"/>
      <w:numFmt w:val="bullet"/>
      <w:lvlText w:val="o"/>
      <w:lvlJc w:val="left"/>
      <w:pPr>
        <w:ind w:left="5400" w:hanging="360"/>
      </w:pPr>
      <w:rPr>
        <w:rFonts w:ascii="Courier New" w:hAnsi="Courier New" w:cs="Courier New" w:hint="default"/>
      </w:rPr>
    </w:lvl>
    <w:lvl w:ilvl="8" w:tplc="1C090005">
      <w:start w:val="1"/>
      <w:numFmt w:val="bullet"/>
      <w:lvlText w:val=""/>
      <w:lvlJc w:val="left"/>
      <w:pPr>
        <w:ind w:left="6120" w:hanging="360"/>
      </w:pPr>
      <w:rPr>
        <w:rFonts w:ascii="Wingdings" w:hAnsi="Wingdings" w:cs="Wingdings" w:hint="default"/>
      </w:rPr>
    </w:lvl>
  </w:abstractNum>
  <w:abstractNum w:abstractNumId="3">
    <w:nsid w:val="1F4728BE"/>
    <w:multiLevelType w:val="hybridMultilevel"/>
    <w:tmpl w:val="B8E49E40"/>
    <w:lvl w:ilvl="0" w:tplc="500EB6C8">
      <w:start w:val="1"/>
      <w:numFmt w:val="decimal"/>
      <w:lvlText w:val="%1)"/>
      <w:lvlJc w:val="left"/>
      <w:pPr>
        <w:ind w:left="1069" w:hanging="360"/>
      </w:pPr>
      <w:rPr>
        <w:rFonts w:ascii="Times New Roman" w:hAnsi="Times New Roman" w:cs="Times New Roman" w:hint="default"/>
        <w:sz w:val="24"/>
        <w:szCs w:val="24"/>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1FB34294"/>
    <w:multiLevelType w:val="hybridMultilevel"/>
    <w:tmpl w:val="BEB0052A"/>
    <w:lvl w:ilvl="0" w:tplc="04190001">
      <w:start w:val="1"/>
      <w:numFmt w:val="bullet"/>
      <w:lvlText w:val=""/>
      <w:lvlJc w:val="left"/>
      <w:pPr>
        <w:ind w:left="1069" w:hanging="360"/>
      </w:pPr>
      <w:rPr>
        <w:rFonts w:ascii="Symbol" w:hAnsi="Symbol" w:cs="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5">
    <w:nsid w:val="23441626"/>
    <w:multiLevelType w:val="hybridMultilevel"/>
    <w:tmpl w:val="C93C9BC2"/>
    <w:lvl w:ilvl="0" w:tplc="04190001">
      <w:start w:val="1"/>
      <w:numFmt w:val="bullet"/>
      <w:lvlText w:val=""/>
      <w:lvlJc w:val="left"/>
      <w:pPr>
        <w:ind w:left="720" w:hanging="360"/>
      </w:pPr>
      <w:rPr>
        <w:rFonts w:ascii="Symbol" w:hAnsi="Symbol" w:cs="Symbol" w:hint="default"/>
      </w:rPr>
    </w:lvl>
    <w:lvl w:ilvl="1" w:tplc="FE4E9A4E">
      <w:numFmt w:val="bullet"/>
      <w:lvlText w:val="-"/>
      <w:lvlJc w:val="left"/>
      <w:pPr>
        <w:ind w:left="1440" w:hanging="360"/>
      </w:pPr>
      <w:rPr>
        <w:rFonts w:ascii="Times New Roman" w:eastAsia="Times New Roman" w:hAnsi="Times New Roman"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255B4DC1"/>
    <w:multiLevelType w:val="hybridMultilevel"/>
    <w:tmpl w:val="664CEBA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nsid w:val="2EA6451A"/>
    <w:multiLevelType w:val="hybridMultilevel"/>
    <w:tmpl w:val="E5C0B814"/>
    <w:lvl w:ilvl="0" w:tplc="E812A2E6">
      <w:start w:val="10"/>
      <w:numFmt w:val="decimal"/>
      <w:lvlText w:val="%1)"/>
      <w:lvlJc w:val="left"/>
      <w:pPr>
        <w:ind w:left="720" w:hanging="360"/>
      </w:pPr>
      <w:rPr>
        <w:rFonts w:eastAsia="Times New Roman" w:hint="default"/>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20E064C"/>
    <w:multiLevelType w:val="hybridMultilevel"/>
    <w:tmpl w:val="85F219BC"/>
    <w:lvl w:ilvl="0" w:tplc="04190001">
      <w:start w:val="1"/>
      <w:numFmt w:val="bullet"/>
      <w:lvlText w:val=""/>
      <w:lvlJc w:val="left"/>
      <w:pPr>
        <w:ind w:left="1068" w:hanging="360"/>
      </w:pPr>
      <w:rPr>
        <w:rFonts w:ascii="Symbol" w:hAnsi="Symbol" w:cs="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cs="Wingdings" w:hint="default"/>
      </w:rPr>
    </w:lvl>
    <w:lvl w:ilvl="3" w:tplc="04190001">
      <w:start w:val="1"/>
      <w:numFmt w:val="bullet"/>
      <w:lvlText w:val=""/>
      <w:lvlJc w:val="left"/>
      <w:pPr>
        <w:ind w:left="3228" w:hanging="360"/>
      </w:pPr>
      <w:rPr>
        <w:rFonts w:ascii="Symbol" w:hAnsi="Symbol" w:cs="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cs="Wingdings" w:hint="default"/>
      </w:rPr>
    </w:lvl>
    <w:lvl w:ilvl="6" w:tplc="04190001">
      <w:start w:val="1"/>
      <w:numFmt w:val="bullet"/>
      <w:lvlText w:val=""/>
      <w:lvlJc w:val="left"/>
      <w:pPr>
        <w:ind w:left="5388" w:hanging="360"/>
      </w:pPr>
      <w:rPr>
        <w:rFonts w:ascii="Symbol" w:hAnsi="Symbol" w:cs="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cs="Wingdings" w:hint="default"/>
      </w:rPr>
    </w:lvl>
  </w:abstractNum>
  <w:abstractNum w:abstractNumId="9">
    <w:nsid w:val="40780D08"/>
    <w:multiLevelType w:val="hybridMultilevel"/>
    <w:tmpl w:val="4BAC90F4"/>
    <w:lvl w:ilvl="0" w:tplc="44B8D0C2">
      <w:start w:val="1"/>
      <w:numFmt w:val="upperRoman"/>
      <w:lvlText w:val="%1."/>
      <w:lvlJc w:val="right"/>
      <w:pPr>
        <w:ind w:left="720" w:hanging="360"/>
      </w:pPr>
      <w:rPr>
        <w:rFonts w:ascii="Times New Roman" w:hAnsi="Times New Roman" w:cs="Times New Roman"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40F54709"/>
    <w:multiLevelType w:val="hybridMultilevel"/>
    <w:tmpl w:val="EC1C9F12"/>
    <w:lvl w:ilvl="0" w:tplc="04190011">
      <w:start w:val="1"/>
      <w:numFmt w:val="decimal"/>
      <w:lvlText w:val="%1)"/>
      <w:lvlJc w:val="left"/>
      <w:pPr>
        <w:ind w:left="1069" w:hanging="360"/>
      </w:pPr>
      <w:rPr>
        <w:rFonts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11">
    <w:nsid w:val="4350243B"/>
    <w:multiLevelType w:val="hybridMultilevel"/>
    <w:tmpl w:val="4778202E"/>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2">
    <w:nsid w:val="46660448"/>
    <w:multiLevelType w:val="hybridMultilevel"/>
    <w:tmpl w:val="D35AC9F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nsid w:val="46D51BA8"/>
    <w:multiLevelType w:val="hybridMultilevel"/>
    <w:tmpl w:val="5CC2DA86"/>
    <w:lvl w:ilvl="0" w:tplc="04190003">
      <w:start w:val="1"/>
      <w:numFmt w:val="bullet"/>
      <w:lvlText w:val="o"/>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4">
    <w:nsid w:val="49922CD2"/>
    <w:multiLevelType w:val="multilevel"/>
    <w:tmpl w:val="6E9E037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nsid w:val="4E7529F6"/>
    <w:multiLevelType w:val="multilevel"/>
    <w:tmpl w:val="DBB4420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nsid w:val="54A7603B"/>
    <w:multiLevelType w:val="hybridMultilevel"/>
    <w:tmpl w:val="CB529E3E"/>
    <w:lvl w:ilvl="0" w:tplc="19AE69EA">
      <w:start w:val="1"/>
      <w:numFmt w:val="decimal"/>
      <w:lvlText w:val="%1)"/>
      <w:lvlJc w:val="left"/>
      <w:pPr>
        <w:ind w:left="1759" w:hanging="105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7">
    <w:nsid w:val="551379B3"/>
    <w:multiLevelType w:val="hybridMultilevel"/>
    <w:tmpl w:val="11684438"/>
    <w:lvl w:ilvl="0" w:tplc="04190013">
      <w:start w:val="1"/>
      <w:numFmt w:val="upperRoman"/>
      <w:lvlText w:val="%1."/>
      <w:lvlJc w:val="righ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8">
    <w:nsid w:val="575522CC"/>
    <w:multiLevelType w:val="hybridMultilevel"/>
    <w:tmpl w:val="3DFE9B0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9">
    <w:nsid w:val="579B0EDE"/>
    <w:multiLevelType w:val="hybridMultilevel"/>
    <w:tmpl w:val="15FE2164"/>
    <w:lvl w:ilvl="0" w:tplc="04190001">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0">
    <w:nsid w:val="5CA157DB"/>
    <w:multiLevelType w:val="hybridMultilevel"/>
    <w:tmpl w:val="6D828FCE"/>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1">
    <w:nsid w:val="5CD053E6"/>
    <w:multiLevelType w:val="hybridMultilevel"/>
    <w:tmpl w:val="DB84F192"/>
    <w:lvl w:ilvl="0" w:tplc="1C090001">
      <w:start w:val="1"/>
      <w:numFmt w:val="bullet"/>
      <w:lvlText w:val=""/>
      <w:lvlJc w:val="left"/>
      <w:pPr>
        <w:ind w:left="360" w:hanging="360"/>
      </w:pPr>
      <w:rPr>
        <w:rFonts w:ascii="Symbol" w:hAnsi="Symbol" w:cs="Symbol" w:hint="default"/>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cs="Wingdings" w:hint="default"/>
      </w:rPr>
    </w:lvl>
    <w:lvl w:ilvl="3" w:tplc="1C090001">
      <w:start w:val="1"/>
      <w:numFmt w:val="bullet"/>
      <w:lvlText w:val=""/>
      <w:lvlJc w:val="left"/>
      <w:pPr>
        <w:ind w:left="2520" w:hanging="360"/>
      </w:pPr>
      <w:rPr>
        <w:rFonts w:ascii="Symbol" w:hAnsi="Symbol" w:cs="Symbol" w:hint="default"/>
      </w:rPr>
    </w:lvl>
    <w:lvl w:ilvl="4" w:tplc="1C090003">
      <w:start w:val="1"/>
      <w:numFmt w:val="bullet"/>
      <w:lvlText w:val="o"/>
      <w:lvlJc w:val="left"/>
      <w:pPr>
        <w:ind w:left="3240" w:hanging="360"/>
      </w:pPr>
      <w:rPr>
        <w:rFonts w:ascii="Courier New" w:hAnsi="Courier New" w:cs="Courier New" w:hint="default"/>
      </w:rPr>
    </w:lvl>
    <w:lvl w:ilvl="5" w:tplc="1C090005">
      <w:start w:val="1"/>
      <w:numFmt w:val="bullet"/>
      <w:lvlText w:val=""/>
      <w:lvlJc w:val="left"/>
      <w:pPr>
        <w:ind w:left="3960" w:hanging="360"/>
      </w:pPr>
      <w:rPr>
        <w:rFonts w:ascii="Wingdings" w:hAnsi="Wingdings" w:cs="Wingdings" w:hint="default"/>
      </w:rPr>
    </w:lvl>
    <w:lvl w:ilvl="6" w:tplc="1C090001">
      <w:start w:val="1"/>
      <w:numFmt w:val="bullet"/>
      <w:lvlText w:val=""/>
      <w:lvlJc w:val="left"/>
      <w:pPr>
        <w:ind w:left="4680" w:hanging="360"/>
      </w:pPr>
      <w:rPr>
        <w:rFonts w:ascii="Symbol" w:hAnsi="Symbol" w:cs="Symbol" w:hint="default"/>
      </w:rPr>
    </w:lvl>
    <w:lvl w:ilvl="7" w:tplc="1C090003">
      <w:start w:val="1"/>
      <w:numFmt w:val="bullet"/>
      <w:lvlText w:val="o"/>
      <w:lvlJc w:val="left"/>
      <w:pPr>
        <w:ind w:left="5400" w:hanging="360"/>
      </w:pPr>
      <w:rPr>
        <w:rFonts w:ascii="Courier New" w:hAnsi="Courier New" w:cs="Courier New" w:hint="default"/>
      </w:rPr>
    </w:lvl>
    <w:lvl w:ilvl="8" w:tplc="1C090005">
      <w:start w:val="1"/>
      <w:numFmt w:val="bullet"/>
      <w:lvlText w:val=""/>
      <w:lvlJc w:val="left"/>
      <w:pPr>
        <w:ind w:left="6120" w:hanging="360"/>
      </w:pPr>
      <w:rPr>
        <w:rFonts w:ascii="Wingdings" w:hAnsi="Wingdings" w:cs="Wingdings" w:hint="default"/>
      </w:rPr>
    </w:lvl>
  </w:abstractNum>
  <w:abstractNum w:abstractNumId="22">
    <w:nsid w:val="639C1629"/>
    <w:multiLevelType w:val="multilevel"/>
    <w:tmpl w:val="AA3E831C"/>
    <w:lvl w:ilvl="0">
      <w:start w:val="1"/>
      <w:numFmt w:val="decimal"/>
      <w:lvlText w:val="7.%1."/>
      <w:lvlJc w:val="right"/>
      <w:pPr>
        <w:ind w:left="720" w:firstLine="360"/>
      </w:pPr>
      <w:rPr>
        <w:u w:val="none"/>
      </w:rPr>
    </w:lvl>
    <w:lvl w:ilvl="1">
      <w:start w:val="1"/>
      <w:numFmt w:val="decimal"/>
      <w:lvlText w:val="%1.%2."/>
      <w:lvlJc w:val="right"/>
      <w:pPr>
        <w:ind w:left="1440" w:firstLine="1080"/>
      </w:pPr>
      <w:rPr>
        <w:u w:val="none"/>
      </w:rPr>
    </w:lvl>
    <w:lvl w:ilvl="2">
      <w:start w:val="1"/>
      <w:numFmt w:val="decimal"/>
      <w:lvlText w:val="%1.%2.%3."/>
      <w:lvlJc w:val="right"/>
      <w:pPr>
        <w:ind w:left="2160" w:firstLine="1800"/>
      </w:pPr>
      <w:rPr>
        <w:u w:val="none"/>
      </w:rPr>
    </w:lvl>
    <w:lvl w:ilvl="3">
      <w:start w:val="1"/>
      <w:numFmt w:val="decimal"/>
      <w:lvlText w:val="%1.%2.%3.%4."/>
      <w:lvlJc w:val="right"/>
      <w:pPr>
        <w:ind w:left="2880" w:firstLine="2520"/>
      </w:pPr>
      <w:rPr>
        <w:u w:val="none"/>
      </w:rPr>
    </w:lvl>
    <w:lvl w:ilvl="4">
      <w:start w:val="1"/>
      <w:numFmt w:val="decimal"/>
      <w:lvlText w:val="%1.%2.%3.%4.%5."/>
      <w:lvlJc w:val="right"/>
      <w:pPr>
        <w:ind w:left="3600" w:firstLine="3240"/>
      </w:pPr>
      <w:rPr>
        <w:u w:val="none"/>
      </w:rPr>
    </w:lvl>
    <w:lvl w:ilvl="5">
      <w:start w:val="1"/>
      <w:numFmt w:val="decimal"/>
      <w:lvlText w:val="%1.%2.%3.%4.%5.%6."/>
      <w:lvlJc w:val="right"/>
      <w:pPr>
        <w:ind w:left="4320" w:firstLine="3960"/>
      </w:pPr>
      <w:rPr>
        <w:u w:val="none"/>
      </w:rPr>
    </w:lvl>
    <w:lvl w:ilvl="6">
      <w:start w:val="1"/>
      <w:numFmt w:val="decimal"/>
      <w:lvlText w:val="%1.%2.%3.%4.%5.%6.%7."/>
      <w:lvlJc w:val="right"/>
      <w:pPr>
        <w:ind w:left="5040" w:firstLine="4680"/>
      </w:pPr>
      <w:rPr>
        <w:u w:val="none"/>
      </w:rPr>
    </w:lvl>
    <w:lvl w:ilvl="7">
      <w:start w:val="1"/>
      <w:numFmt w:val="decimal"/>
      <w:lvlText w:val="%1.%2.%3.%4.%5.%6.%7.%8."/>
      <w:lvlJc w:val="right"/>
      <w:pPr>
        <w:ind w:left="5760" w:firstLine="5400"/>
      </w:pPr>
      <w:rPr>
        <w:u w:val="none"/>
      </w:rPr>
    </w:lvl>
    <w:lvl w:ilvl="8">
      <w:start w:val="1"/>
      <w:numFmt w:val="decimal"/>
      <w:lvlText w:val="%1.%2.%3.%4.%5.%6.%7.%8.%9."/>
      <w:lvlJc w:val="right"/>
      <w:pPr>
        <w:ind w:left="6480" w:firstLine="6120"/>
      </w:pPr>
      <w:rPr>
        <w:u w:val="none"/>
      </w:rPr>
    </w:lvl>
  </w:abstractNum>
  <w:abstractNum w:abstractNumId="23">
    <w:nsid w:val="688E61B6"/>
    <w:multiLevelType w:val="hybridMultilevel"/>
    <w:tmpl w:val="82C8CFF2"/>
    <w:lvl w:ilvl="0" w:tplc="04090001">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24">
    <w:nsid w:val="69524B0E"/>
    <w:multiLevelType w:val="multilevel"/>
    <w:tmpl w:val="4AE0C4EE"/>
    <w:lvl w:ilvl="0">
      <w:start w:val="1"/>
      <w:numFmt w:val="decimal"/>
      <w:lvlText w:val="10.%1."/>
      <w:lvlJc w:val="right"/>
      <w:pPr>
        <w:ind w:left="720" w:firstLine="360"/>
      </w:pPr>
      <w:rPr>
        <w:u w:val="none"/>
      </w:rPr>
    </w:lvl>
    <w:lvl w:ilvl="1">
      <w:start w:val="1"/>
      <w:numFmt w:val="decimal"/>
      <w:lvlText w:val="%1.%2."/>
      <w:lvlJc w:val="right"/>
      <w:pPr>
        <w:ind w:left="1440" w:firstLine="1080"/>
      </w:pPr>
      <w:rPr>
        <w:u w:val="none"/>
      </w:rPr>
    </w:lvl>
    <w:lvl w:ilvl="2">
      <w:start w:val="1"/>
      <w:numFmt w:val="decimal"/>
      <w:lvlText w:val="%1.%2.%3."/>
      <w:lvlJc w:val="right"/>
      <w:pPr>
        <w:ind w:left="2160" w:firstLine="1800"/>
      </w:pPr>
      <w:rPr>
        <w:u w:val="none"/>
      </w:rPr>
    </w:lvl>
    <w:lvl w:ilvl="3">
      <w:start w:val="1"/>
      <w:numFmt w:val="decimal"/>
      <w:lvlText w:val="%1.%2.%3.%4."/>
      <w:lvlJc w:val="right"/>
      <w:pPr>
        <w:ind w:left="2880" w:firstLine="2520"/>
      </w:pPr>
      <w:rPr>
        <w:u w:val="none"/>
      </w:rPr>
    </w:lvl>
    <w:lvl w:ilvl="4">
      <w:start w:val="1"/>
      <w:numFmt w:val="decimal"/>
      <w:lvlText w:val="%1.%2.%3.%4.%5."/>
      <w:lvlJc w:val="right"/>
      <w:pPr>
        <w:ind w:left="3600" w:firstLine="3240"/>
      </w:pPr>
      <w:rPr>
        <w:u w:val="none"/>
      </w:rPr>
    </w:lvl>
    <w:lvl w:ilvl="5">
      <w:start w:val="1"/>
      <w:numFmt w:val="decimal"/>
      <w:lvlText w:val="%1.%2.%3.%4.%5.%6."/>
      <w:lvlJc w:val="right"/>
      <w:pPr>
        <w:ind w:left="4320" w:firstLine="3960"/>
      </w:pPr>
      <w:rPr>
        <w:u w:val="none"/>
      </w:rPr>
    </w:lvl>
    <w:lvl w:ilvl="6">
      <w:start w:val="1"/>
      <w:numFmt w:val="decimal"/>
      <w:lvlText w:val="%1.%2.%3.%4.%5.%6.%7."/>
      <w:lvlJc w:val="right"/>
      <w:pPr>
        <w:ind w:left="5040" w:firstLine="4680"/>
      </w:pPr>
      <w:rPr>
        <w:u w:val="none"/>
      </w:rPr>
    </w:lvl>
    <w:lvl w:ilvl="7">
      <w:start w:val="1"/>
      <w:numFmt w:val="decimal"/>
      <w:lvlText w:val="%1.%2.%3.%4.%5.%6.%7.%8."/>
      <w:lvlJc w:val="right"/>
      <w:pPr>
        <w:ind w:left="5760" w:firstLine="5400"/>
      </w:pPr>
      <w:rPr>
        <w:u w:val="none"/>
      </w:rPr>
    </w:lvl>
    <w:lvl w:ilvl="8">
      <w:start w:val="1"/>
      <w:numFmt w:val="decimal"/>
      <w:lvlText w:val="%1.%2.%3.%4.%5.%6.%7.%8.%9."/>
      <w:lvlJc w:val="right"/>
      <w:pPr>
        <w:ind w:left="6480" w:firstLine="6120"/>
      </w:pPr>
      <w:rPr>
        <w:u w:val="none"/>
      </w:rPr>
    </w:lvl>
  </w:abstractNum>
  <w:abstractNum w:abstractNumId="25">
    <w:nsid w:val="69C87174"/>
    <w:multiLevelType w:val="hybridMultilevel"/>
    <w:tmpl w:val="6A581098"/>
    <w:lvl w:ilvl="0" w:tplc="79542B16">
      <w:start w:val="10"/>
      <w:numFmt w:val="decimal"/>
      <w:lvlText w:val="%1"/>
      <w:lvlJc w:val="left"/>
      <w:pPr>
        <w:ind w:left="720" w:hanging="360"/>
      </w:pPr>
      <w:rPr>
        <w:rFonts w:eastAsia="Times New Roman" w:hint="default"/>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15A4805"/>
    <w:multiLevelType w:val="hybridMultilevel"/>
    <w:tmpl w:val="34507366"/>
    <w:lvl w:ilvl="0" w:tplc="04190001">
      <w:start w:val="1"/>
      <w:numFmt w:val="bullet"/>
      <w:lvlText w:val=""/>
      <w:lvlJc w:val="left"/>
      <w:pPr>
        <w:ind w:left="1069" w:hanging="360"/>
      </w:pPr>
      <w:rPr>
        <w:rFonts w:ascii="Symbol" w:hAnsi="Symbol" w:cs="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27">
    <w:nsid w:val="729053B4"/>
    <w:multiLevelType w:val="hybridMultilevel"/>
    <w:tmpl w:val="EC0410E4"/>
    <w:lvl w:ilvl="0" w:tplc="04190001">
      <w:start w:val="1"/>
      <w:numFmt w:val="bullet"/>
      <w:lvlText w:val=""/>
      <w:lvlJc w:val="left"/>
      <w:pPr>
        <w:ind w:left="1276" w:hanging="360"/>
      </w:pPr>
      <w:rPr>
        <w:rFonts w:ascii="Symbol" w:hAnsi="Symbol" w:cs="Symbol" w:hint="default"/>
      </w:rPr>
    </w:lvl>
    <w:lvl w:ilvl="1" w:tplc="04190003">
      <w:start w:val="1"/>
      <w:numFmt w:val="bullet"/>
      <w:lvlText w:val="o"/>
      <w:lvlJc w:val="left"/>
      <w:pPr>
        <w:ind w:left="1996" w:hanging="360"/>
      </w:pPr>
      <w:rPr>
        <w:rFonts w:ascii="Courier New" w:hAnsi="Courier New" w:cs="Courier New" w:hint="default"/>
      </w:rPr>
    </w:lvl>
    <w:lvl w:ilvl="2" w:tplc="04190005">
      <w:start w:val="1"/>
      <w:numFmt w:val="bullet"/>
      <w:lvlText w:val=""/>
      <w:lvlJc w:val="left"/>
      <w:pPr>
        <w:ind w:left="2716" w:hanging="360"/>
      </w:pPr>
      <w:rPr>
        <w:rFonts w:ascii="Wingdings" w:hAnsi="Wingdings" w:cs="Wingdings" w:hint="default"/>
      </w:rPr>
    </w:lvl>
    <w:lvl w:ilvl="3" w:tplc="04190001">
      <w:start w:val="1"/>
      <w:numFmt w:val="bullet"/>
      <w:lvlText w:val=""/>
      <w:lvlJc w:val="left"/>
      <w:pPr>
        <w:ind w:left="3436" w:hanging="360"/>
      </w:pPr>
      <w:rPr>
        <w:rFonts w:ascii="Symbol" w:hAnsi="Symbol" w:cs="Symbol" w:hint="default"/>
      </w:rPr>
    </w:lvl>
    <w:lvl w:ilvl="4" w:tplc="04190003">
      <w:start w:val="1"/>
      <w:numFmt w:val="bullet"/>
      <w:lvlText w:val="o"/>
      <w:lvlJc w:val="left"/>
      <w:pPr>
        <w:ind w:left="4156" w:hanging="360"/>
      </w:pPr>
      <w:rPr>
        <w:rFonts w:ascii="Courier New" w:hAnsi="Courier New" w:cs="Courier New" w:hint="default"/>
      </w:rPr>
    </w:lvl>
    <w:lvl w:ilvl="5" w:tplc="04190005">
      <w:start w:val="1"/>
      <w:numFmt w:val="bullet"/>
      <w:lvlText w:val=""/>
      <w:lvlJc w:val="left"/>
      <w:pPr>
        <w:ind w:left="4876" w:hanging="360"/>
      </w:pPr>
      <w:rPr>
        <w:rFonts w:ascii="Wingdings" w:hAnsi="Wingdings" w:cs="Wingdings" w:hint="default"/>
      </w:rPr>
    </w:lvl>
    <w:lvl w:ilvl="6" w:tplc="04190001">
      <w:start w:val="1"/>
      <w:numFmt w:val="bullet"/>
      <w:lvlText w:val=""/>
      <w:lvlJc w:val="left"/>
      <w:pPr>
        <w:ind w:left="5596" w:hanging="360"/>
      </w:pPr>
      <w:rPr>
        <w:rFonts w:ascii="Symbol" w:hAnsi="Symbol" w:cs="Symbol" w:hint="default"/>
      </w:rPr>
    </w:lvl>
    <w:lvl w:ilvl="7" w:tplc="04190003">
      <w:start w:val="1"/>
      <w:numFmt w:val="bullet"/>
      <w:lvlText w:val="o"/>
      <w:lvlJc w:val="left"/>
      <w:pPr>
        <w:ind w:left="6316" w:hanging="360"/>
      </w:pPr>
      <w:rPr>
        <w:rFonts w:ascii="Courier New" w:hAnsi="Courier New" w:cs="Courier New" w:hint="default"/>
      </w:rPr>
    </w:lvl>
    <w:lvl w:ilvl="8" w:tplc="04190005">
      <w:start w:val="1"/>
      <w:numFmt w:val="bullet"/>
      <w:lvlText w:val=""/>
      <w:lvlJc w:val="left"/>
      <w:pPr>
        <w:ind w:left="7036" w:hanging="360"/>
      </w:pPr>
      <w:rPr>
        <w:rFonts w:ascii="Wingdings" w:hAnsi="Wingdings" w:cs="Wingdings" w:hint="default"/>
      </w:rPr>
    </w:lvl>
  </w:abstractNum>
  <w:abstractNum w:abstractNumId="28">
    <w:nsid w:val="7310068A"/>
    <w:multiLevelType w:val="hybridMultilevel"/>
    <w:tmpl w:val="24D8E56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9">
    <w:nsid w:val="748142E5"/>
    <w:multiLevelType w:val="hybridMultilevel"/>
    <w:tmpl w:val="8B28E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791C05A0"/>
    <w:multiLevelType w:val="hybridMultilevel"/>
    <w:tmpl w:val="D842FF1C"/>
    <w:lvl w:ilvl="0" w:tplc="1C090001">
      <w:start w:val="1"/>
      <w:numFmt w:val="bullet"/>
      <w:lvlText w:val=""/>
      <w:lvlJc w:val="left"/>
      <w:pPr>
        <w:ind w:left="720" w:hanging="360"/>
      </w:pPr>
      <w:rPr>
        <w:rFonts w:ascii="Symbol" w:hAnsi="Symbol" w:cs="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cs="Wingdings" w:hint="default"/>
      </w:rPr>
    </w:lvl>
    <w:lvl w:ilvl="3" w:tplc="1C090001">
      <w:start w:val="1"/>
      <w:numFmt w:val="bullet"/>
      <w:lvlText w:val=""/>
      <w:lvlJc w:val="left"/>
      <w:pPr>
        <w:ind w:left="2880" w:hanging="360"/>
      </w:pPr>
      <w:rPr>
        <w:rFonts w:ascii="Symbol" w:hAnsi="Symbol" w:cs="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cs="Wingdings" w:hint="default"/>
      </w:rPr>
    </w:lvl>
    <w:lvl w:ilvl="6" w:tplc="1C090001">
      <w:start w:val="1"/>
      <w:numFmt w:val="bullet"/>
      <w:lvlText w:val=""/>
      <w:lvlJc w:val="left"/>
      <w:pPr>
        <w:ind w:left="5040" w:hanging="360"/>
      </w:pPr>
      <w:rPr>
        <w:rFonts w:ascii="Symbol" w:hAnsi="Symbol" w:cs="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cs="Wingdings" w:hint="default"/>
      </w:rPr>
    </w:lvl>
  </w:abstractNum>
  <w:abstractNum w:abstractNumId="31">
    <w:nsid w:val="79381B64"/>
    <w:multiLevelType w:val="hybridMultilevel"/>
    <w:tmpl w:val="E21C0A2E"/>
    <w:lvl w:ilvl="0" w:tplc="04190001">
      <w:start w:val="1"/>
      <w:numFmt w:val="bullet"/>
      <w:lvlText w:val=""/>
      <w:lvlJc w:val="left"/>
      <w:pPr>
        <w:ind w:left="1068" w:hanging="360"/>
      </w:pPr>
      <w:rPr>
        <w:rFonts w:ascii="Symbol" w:hAnsi="Symbol" w:cs="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cs="Wingdings" w:hint="default"/>
      </w:rPr>
    </w:lvl>
    <w:lvl w:ilvl="3" w:tplc="04190001">
      <w:start w:val="1"/>
      <w:numFmt w:val="bullet"/>
      <w:lvlText w:val=""/>
      <w:lvlJc w:val="left"/>
      <w:pPr>
        <w:ind w:left="3228" w:hanging="360"/>
      </w:pPr>
      <w:rPr>
        <w:rFonts w:ascii="Symbol" w:hAnsi="Symbol" w:cs="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cs="Wingdings" w:hint="default"/>
      </w:rPr>
    </w:lvl>
    <w:lvl w:ilvl="6" w:tplc="04190001">
      <w:start w:val="1"/>
      <w:numFmt w:val="bullet"/>
      <w:lvlText w:val=""/>
      <w:lvlJc w:val="left"/>
      <w:pPr>
        <w:ind w:left="5388" w:hanging="360"/>
      </w:pPr>
      <w:rPr>
        <w:rFonts w:ascii="Symbol" w:hAnsi="Symbol" w:cs="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cs="Wingdings" w:hint="default"/>
      </w:rPr>
    </w:lvl>
  </w:abstractNum>
  <w:num w:numId="1">
    <w:abstractNumId w:val="29"/>
  </w:num>
  <w:num w:numId="2">
    <w:abstractNumId w:val="5"/>
  </w:num>
  <w:num w:numId="3">
    <w:abstractNumId w:val="15"/>
  </w:num>
  <w:num w:numId="4">
    <w:abstractNumId w:val="0"/>
  </w:num>
  <w:num w:numId="5">
    <w:abstractNumId w:val="14"/>
  </w:num>
  <w:num w:numId="6">
    <w:abstractNumId w:val="12"/>
  </w:num>
  <w:num w:numId="7">
    <w:abstractNumId w:val="6"/>
  </w:num>
  <w:num w:numId="8">
    <w:abstractNumId w:val="2"/>
  </w:num>
  <w:num w:numId="9">
    <w:abstractNumId w:val="23"/>
  </w:num>
  <w:num w:numId="10">
    <w:abstractNumId w:val="21"/>
  </w:num>
  <w:num w:numId="11">
    <w:abstractNumId w:val="30"/>
  </w:num>
  <w:num w:numId="12">
    <w:abstractNumId w:val="18"/>
  </w:num>
  <w:num w:numId="13">
    <w:abstractNumId w:val="28"/>
  </w:num>
  <w:num w:numId="14">
    <w:abstractNumId w:val="20"/>
  </w:num>
  <w:num w:numId="15">
    <w:abstractNumId w:val="16"/>
  </w:num>
  <w:num w:numId="16">
    <w:abstractNumId w:val="22"/>
  </w:num>
  <w:num w:numId="17">
    <w:abstractNumId w:val="24"/>
  </w:num>
  <w:num w:numId="18">
    <w:abstractNumId w:val="19"/>
  </w:num>
  <w:num w:numId="19">
    <w:abstractNumId w:val="11"/>
  </w:num>
  <w:num w:numId="20">
    <w:abstractNumId w:val="8"/>
  </w:num>
  <w:num w:numId="21">
    <w:abstractNumId w:val="4"/>
  </w:num>
  <w:num w:numId="22">
    <w:abstractNumId w:val="26"/>
  </w:num>
  <w:num w:numId="23">
    <w:abstractNumId w:val="13"/>
  </w:num>
  <w:num w:numId="24">
    <w:abstractNumId w:val="3"/>
  </w:num>
  <w:num w:numId="25">
    <w:abstractNumId w:val="25"/>
  </w:num>
  <w:num w:numId="26">
    <w:abstractNumId w:val="7"/>
  </w:num>
  <w:num w:numId="27">
    <w:abstractNumId w:val="27"/>
  </w:num>
  <w:num w:numId="28">
    <w:abstractNumId w:val="10"/>
  </w:num>
  <w:num w:numId="29">
    <w:abstractNumId w:val="1"/>
  </w:num>
  <w:num w:numId="30">
    <w:abstractNumId w:val="17"/>
  </w:num>
  <w:num w:numId="31">
    <w:abstractNumId w:val="9"/>
  </w:num>
  <w:num w:numId="3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76A2"/>
    <w:rsid w:val="00003D5E"/>
    <w:rsid w:val="0000481D"/>
    <w:rsid w:val="00006278"/>
    <w:rsid w:val="000078F9"/>
    <w:rsid w:val="00011BDE"/>
    <w:rsid w:val="000161C4"/>
    <w:rsid w:val="000163EE"/>
    <w:rsid w:val="00022792"/>
    <w:rsid w:val="0002601F"/>
    <w:rsid w:val="00030802"/>
    <w:rsid w:val="0003510C"/>
    <w:rsid w:val="00035A1A"/>
    <w:rsid w:val="00035CF2"/>
    <w:rsid w:val="00043987"/>
    <w:rsid w:val="00050D3C"/>
    <w:rsid w:val="0005214C"/>
    <w:rsid w:val="00052CFE"/>
    <w:rsid w:val="00063857"/>
    <w:rsid w:val="00066ECA"/>
    <w:rsid w:val="0006777F"/>
    <w:rsid w:val="0006780D"/>
    <w:rsid w:val="00070017"/>
    <w:rsid w:val="000734D2"/>
    <w:rsid w:val="000778F8"/>
    <w:rsid w:val="0008062B"/>
    <w:rsid w:val="00084317"/>
    <w:rsid w:val="000843B7"/>
    <w:rsid w:val="00090039"/>
    <w:rsid w:val="000A10F7"/>
    <w:rsid w:val="000A1AFA"/>
    <w:rsid w:val="000A2549"/>
    <w:rsid w:val="000A4DE6"/>
    <w:rsid w:val="000A72FC"/>
    <w:rsid w:val="000B100F"/>
    <w:rsid w:val="000B7B88"/>
    <w:rsid w:val="000C6710"/>
    <w:rsid w:val="000D08E2"/>
    <w:rsid w:val="000D779A"/>
    <w:rsid w:val="000E05D2"/>
    <w:rsid w:val="000E106A"/>
    <w:rsid w:val="000E41C2"/>
    <w:rsid w:val="000E44E4"/>
    <w:rsid w:val="000F4A20"/>
    <w:rsid w:val="000F7901"/>
    <w:rsid w:val="00103CBF"/>
    <w:rsid w:val="00104903"/>
    <w:rsid w:val="0010515B"/>
    <w:rsid w:val="00107490"/>
    <w:rsid w:val="00122811"/>
    <w:rsid w:val="00123B8B"/>
    <w:rsid w:val="00130FAD"/>
    <w:rsid w:val="00132E4E"/>
    <w:rsid w:val="001377D7"/>
    <w:rsid w:val="001415E7"/>
    <w:rsid w:val="00150A9F"/>
    <w:rsid w:val="001521F7"/>
    <w:rsid w:val="00152DDC"/>
    <w:rsid w:val="00161CC8"/>
    <w:rsid w:val="00162183"/>
    <w:rsid w:val="00162E53"/>
    <w:rsid w:val="00163F5B"/>
    <w:rsid w:val="00167B5A"/>
    <w:rsid w:val="00170BFE"/>
    <w:rsid w:val="0017474D"/>
    <w:rsid w:val="001910D2"/>
    <w:rsid w:val="0019381F"/>
    <w:rsid w:val="00196CE7"/>
    <w:rsid w:val="001A2E13"/>
    <w:rsid w:val="001A418C"/>
    <w:rsid w:val="001A5F5F"/>
    <w:rsid w:val="001A6ADC"/>
    <w:rsid w:val="001C0C70"/>
    <w:rsid w:val="001C1436"/>
    <w:rsid w:val="001C1C99"/>
    <w:rsid w:val="001C2CA7"/>
    <w:rsid w:val="001C5200"/>
    <w:rsid w:val="001C5E53"/>
    <w:rsid w:val="001D0351"/>
    <w:rsid w:val="001D0ABD"/>
    <w:rsid w:val="001D296E"/>
    <w:rsid w:val="001D7998"/>
    <w:rsid w:val="001D7B7E"/>
    <w:rsid w:val="001E391D"/>
    <w:rsid w:val="001E5656"/>
    <w:rsid w:val="001E6D8B"/>
    <w:rsid w:val="001F07A5"/>
    <w:rsid w:val="001F1DDF"/>
    <w:rsid w:val="001F44B9"/>
    <w:rsid w:val="001F4737"/>
    <w:rsid w:val="001F5185"/>
    <w:rsid w:val="00200EF4"/>
    <w:rsid w:val="00202BBD"/>
    <w:rsid w:val="00207D75"/>
    <w:rsid w:val="00220B51"/>
    <w:rsid w:val="0022556C"/>
    <w:rsid w:val="00227E10"/>
    <w:rsid w:val="00231DE6"/>
    <w:rsid w:val="002340D5"/>
    <w:rsid w:val="00235987"/>
    <w:rsid w:val="00240A9A"/>
    <w:rsid w:val="00246947"/>
    <w:rsid w:val="00247046"/>
    <w:rsid w:val="00256E11"/>
    <w:rsid w:val="002608F4"/>
    <w:rsid w:val="00260EE7"/>
    <w:rsid w:val="00262F47"/>
    <w:rsid w:val="00264C5C"/>
    <w:rsid w:val="00267317"/>
    <w:rsid w:val="00270DA0"/>
    <w:rsid w:val="00271C19"/>
    <w:rsid w:val="00274ADF"/>
    <w:rsid w:val="002750FE"/>
    <w:rsid w:val="00276774"/>
    <w:rsid w:val="002821E8"/>
    <w:rsid w:val="002838B3"/>
    <w:rsid w:val="00285EAD"/>
    <w:rsid w:val="00286FD0"/>
    <w:rsid w:val="002934BE"/>
    <w:rsid w:val="00294DC2"/>
    <w:rsid w:val="0029751D"/>
    <w:rsid w:val="002A0D91"/>
    <w:rsid w:val="002A188E"/>
    <w:rsid w:val="002B7B4D"/>
    <w:rsid w:val="002C0D57"/>
    <w:rsid w:val="002C30F3"/>
    <w:rsid w:val="002C41A9"/>
    <w:rsid w:val="002C75E8"/>
    <w:rsid w:val="002D176B"/>
    <w:rsid w:val="002D2B03"/>
    <w:rsid w:val="002D34C6"/>
    <w:rsid w:val="002D74BC"/>
    <w:rsid w:val="002E089A"/>
    <w:rsid w:val="002E2011"/>
    <w:rsid w:val="002E3F23"/>
    <w:rsid w:val="002E5234"/>
    <w:rsid w:val="002E68B7"/>
    <w:rsid w:val="002E6D78"/>
    <w:rsid w:val="002E7083"/>
    <w:rsid w:val="002F16E7"/>
    <w:rsid w:val="002F236F"/>
    <w:rsid w:val="002F3E7A"/>
    <w:rsid w:val="002F77EC"/>
    <w:rsid w:val="00300F88"/>
    <w:rsid w:val="003010B3"/>
    <w:rsid w:val="00304D3E"/>
    <w:rsid w:val="00306580"/>
    <w:rsid w:val="00306DD7"/>
    <w:rsid w:val="00310078"/>
    <w:rsid w:val="003103A2"/>
    <w:rsid w:val="00313DD0"/>
    <w:rsid w:val="00315011"/>
    <w:rsid w:val="003216D1"/>
    <w:rsid w:val="00324AE7"/>
    <w:rsid w:val="00325C91"/>
    <w:rsid w:val="00330738"/>
    <w:rsid w:val="00337849"/>
    <w:rsid w:val="00337858"/>
    <w:rsid w:val="00347F27"/>
    <w:rsid w:val="00350624"/>
    <w:rsid w:val="00350EA3"/>
    <w:rsid w:val="003526C2"/>
    <w:rsid w:val="003555F3"/>
    <w:rsid w:val="00361295"/>
    <w:rsid w:val="003614DF"/>
    <w:rsid w:val="00361CA0"/>
    <w:rsid w:val="00361F7A"/>
    <w:rsid w:val="00364C2D"/>
    <w:rsid w:val="003658A7"/>
    <w:rsid w:val="00366F6F"/>
    <w:rsid w:val="003671B9"/>
    <w:rsid w:val="0036796D"/>
    <w:rsid w:val="00370B9A"/>
    <w:rsid w:val="00371408"/>
    <w:rsid w:val="003773CE"/>
    <w:rsid w:val="00380C35"/>
    <w:rsid w:val="003823B1"/>
    <w:rsid w:val="00383945"/>
    <w:rsid w:val="00390E7F"/>
    <w:rsid w:val="0039405E"/>
    <w:rsid w:val="003A47EE"/>
    <w:rsid w:val="003A49E5"/>
    <w:rsid w:val="003B4ABF"/>
    <w:rsid w:val="003B53AC"/>
    <w:rsid w:val="003C1D11"/>
    <w:rsid w:val="003C250C"/>
    <w:rsid w:val="003C7C07"/>
    <w:rsid w:val="003D04BD"/>
    <w:rsid w:val="003D21AC"/>
    <w:rsid w:val="003D2999"/>
    <w:rsid w:val="003D3E5F"/>
    <w:rsid w:val="003D511D"/>
    <w:rsid w:val="003D7BCB"/>
    <w:rsid w:val="003E161A"/>
    <w:rsid w:val="003E4B43"/>
    <w:rsid w:val="003E61FC"/>
    <w:rsid w:val="003E6E2F"/>
    <w:rsid w:val="003E7203"/>
    <w:rsid w:val="003F5179"/>
    <w:rsid w:val="003F55BF"/>
    <w:rsid w:val="003F6CE3"/>
    <w:rsid w:val="00403372"/>
    <w:rsid w:val="0041458A"/>
    <w:rsid w:val="004146CB"/>
    <w:rsid w:val="004152EB"/>
    <w:rsid w:val="004209F2"/>
    <w:rsid w:val="004211CA"/>
    <w:rsid w:val="00421AB5"/>
    <w:rsid w:val="00421E11"/>
    <w:rsid w:val="00422E1C"/>
    <w:rsid w:val="00424B32"/>
    <w:rsid w:val="004257EC"/>
    <w:rsid w:val="004322A9"/>
    <w:rsid w:val="00432305"/>
    <w:rsid w:val="0043372E"/>
    <w:rsid w:val="00434A10"/>
    <w:rsid w:val="00445A25"/>
    <w:rsid w:val="00445B7D"/>
    <w:rsid w:val="00446757"/>
    <w:rsid w:val="0045056F"/>
    <w:rsid w:val="004513AF"/>
    <w:rsid w:val="00451EA9"/>
    <w:rsid w:val="00454860"/>
    <w:rsid w:val="00457359"/>
    <w:rsid w:val="00465257"/>
    <w:rsid w:val="004772AB"/>
    <w:rsid w:val="00480BCE"/>
    <w:rsid w:val="00486E78"/>
    <w:rsid w:val="0049076E"/>
    <w:rsid w:val="00492312"/>
    <w:rsid w:val="00495721"/>
    <w:rsid w:val="004A059C"/>
    <w:rsid w:val="004A6A60"/>
    <w:rsid w:val="004A7C8E"/>
    <w:rsid w:val="004B033C"/>
    <w:rsid w:val="004B40BC"/>
    <w:rsid w:val="004B63A6"/>
    <w:rsid w:val="004C2550"/>
    <w:rsid w:val="004C633B"/>
    <w:rsid w:val="004D281B"/>
    <w:rsid w:val="004D2DE3"/>
    <w:rsid w:val="004D5D76"/>
    <w:rsid w:val="004E22EC"/>
    <w:rsid w:val="004E3C52"/>
    <w:rsid w:val="004F1FA7"/>
    <w:rsid w:val="004F4197"/>
    <w:rsid w:val="004F74AA"/>
    <w:rsid w:val="00504A57"/>
    <w:rsid w:val="00505276"/>
    <w:rsid w:val="00522329"/>
    <w:rsid w:val="00526473"/>
    <w:rsid w:val="00526C60"/>
    <w:rsid w:val="00527D57"/>
    <w:rsid w:val="00530A13"/>
    <w:rsid w:val="005314DF"/>
    <w:rsid w:val="00534F0B"/>
    <w:rsid w:val="00540904"/>
    <w:rsid w:val="0054665B"/>
    <w:rsid w:val="00546949"/>
    <w:rsid w:val="00546B3C"/>
    <w:rsid w:val="00547A00"/>
    <w:rsid w:val="00550DB8"/>
    <w:rsid w:val="005517CA"/>
    <w:rsid w:val="00552256"/>
    <w:rsid w:val="00560669"/>
    <w:rsid w:val="0056236E"/>
    <w:rsid w:val="00565CFC"/>
    <w:rsid w:val="00570414"/>
    <w:rsid w:val="005709D8"/>
    <w:rsid w:val="0057201D"/>
    <w:rsid w:val="00576A7F"/>
    <w:rsid w:val="00576C72"/>
    <w:rsid w:val="00582060"/>
    <w:rsid w:val="00582BAA"/>
    <w:rsid w:val="0058415E"/>
    <w:rsid w:val="00586423"/>
    <w:rsid w:val="00590914"/>
    <w:rsid w:val="0059158C"/>
    <w:rsid w:val="00592EA4"/>
    <w:rsid w:val="00594175"/>
    <w:rsid w:val="00594EEC"/>
    <w:rsid w:val="00595F86"/>
    <w:rsid w:val="005A3C95"/>
    <w:rsid w:val="005A58CF"/>
    <w:rsid w:val="005A7D5A"/>
    <w:rsid w:val="005B12F1"/>
    <w:rsid w:val="005B4363"/>
    <w:rsid w:val="005B57CF"/>
    <w:rsid w:val="005B5FBF"/>
    <w:rsid w:val="005C08D6"/>
    <w:rsid w:val="005C2312"/>
    <w:rsid w:val="005D18B9"/>
    <w:rsid w:val="005D371E"/>
    <w:rsid w:val="005D4325"/>
    <w:rsid w:val="005E0A41"/>
    <w:rsid w:val="005E2CE5"/>
    <w:rsid w:val="005E442F"/>
    <w:rsid w:val="005E6D09"/>
    <w:rsid w:val="005F40CD"/>
    <w:rsid w:val="005F4F85"/>
    <w:rsid w:val="00600E59"/>
    <w:rsid w:val="0060310D"/>
    <w:rsid w:val="00603662"/>
    <w:rsid w:val="00612DCF"/>
    <w:rsid w:val="00615B79"/>
    <w:rsid w:val="00622698"/>
    <w:rsid w:val="00625086"/>
    <w:rsid w:val="00627088"/>
    <w:rsid w:val="00627F9A"/>
    <w:rsid w:val="00633FF9"/>
    <w:rsid w:val="00634048"/>
    <w:rsid w:val="00635F8C"/>
    <w:rsid w:val="006372EC"/>
    <w:rsid w:val="00641C2A"/>
    <w:rsid w:val="00642C75"/>
    <w:rsid w:val="00644FE9"/>
    <w:rsid w:val="00646B52"/>
    <w:rsid w:val="006508A8"/>
    <w:rsid w:val="00650C3B"/>
    <w:rsid w:val="006515D6"/>
    <w:rsid w:val="006518A4"/>
    <w:rsid w:val="00652111"/>
    <w:rsid w:val="00652B2D"/>
    <w:rsid w:val="006631C2"/>
    <w:rsid w:val="00665B47"/>
    <w:rsid w:val="00666245"/>
    <w:rsid w:val="00670C7C"/>
    <w:rsid w:val="00673971"/>
    <w:rsid w:val="0067566E"/>
    <w:rsid w:val="006768A0"/>
    <w:rsid w:val="00680030"/>
    <w:rsid w:val="006831AE"/>
    <w:rsid w:val="00683F9D"/>
    <w:rsid w:val="00684AF7"/>
    <w:rsid w:val="00693651"/>
    <w:rsid w:val="006939CF"/>
    <w:rsid w:val="00696CBF"/>
    <w:rsid w:val="006A1AD7"/>
    <w:rsid w:val="006A24A3"/>
    <w:rsid w:val="006A4C4F"/>
    <w:rsid w:val="006A659D"/>
    <w:rsid w:val="006A7910"/>
    <w:rsid w:val="006B3CAC"/>
    <w:rsid w:val="006C11E7"/>
    <w:rsid w:val="006C6A57"/>
    <w:rsid w:val="006C7C96"/>
    <w:rsid w:val="006D3175"/>
    <w:rsid w:val="006E0D84"/>
    <w:rsid w:val="006E42E5"/>
    <w:rsid w:val="006E6569"/>
    <w:rsid w:val="006F3E13"/>
    <w:rsid w:val="00701331"/>
    <w:rsid w:val="00705256"/>
    <w:rsid w:val="007054DE"/>
    <w:rsid w:val="00710A50"/>
    <w:rsid w:val="00710C8A"/>
    <w:rsid w:val="00716F40"/>
    <w:rsid w:val="007220ED"/>
    <w:rsid w:val="007231F6"/>
    <w:rsid w:val="0072647A"/>
    <w:rsid w:val="00730CF1"/>
    <w:rsid w:val="00730D29"/>
    <w:rsid w:val="00733972"/>
    <w:rsid w:val="00747C41"/>
    <w:rsid w:val="00753C00"/>
    <w:rsid w:val="00756123"/>
    <w:rsid w:val="00756D6F"/>
    <w:rsid w:val="00757DBF"/>
    <w:rsid w:val="00764EA7"/>
    <w:rsid w:val="00766994"/>
    <w:rsid w:val="0076750A"/>
    <w:rsid w:val="0077365A"/>
    <w:rsid w:val="00782BEF"/>
    <w:rsid w:val="007830F3"/>
    <w:rsid w:val="007868B3"/>
    <w:rsid w:val="007929BD"/>
    <w:rsid w:val="00793DF2"/>
    <w:rsid w:val="007956B5"/>
    <w:rsid w:val="007962D1"/>
    <w:rsid w:val="007A29DB"/>
    <w:rsid w:val="007A6C92"/>
    <w:rsid w:val="007B529A"/>
    <w:rsid w:val="007B5493"/>
    <w:rsid w:val="007B58C2"/>
    <w:rsid w:val="007B7F9E"/>
    <w:rsid w:val="007C6BEA"/>
    <w:rsid w:val="007D3BC9"/>
    <w:rsid w:val="007D5F51"/>
    <w:rsid w:val="007D6C28"/>
    <w:rsid w:val="007E407F"/>
    <w:rsid w:val="007E7962"/>
    <w:rsid w:val="007E7F47"/>
    <w:rsid w:val="007F1191"/>
    <w:rsid w:val="007F612B"/>
    <w:rsid w:val="008010DD"/>
    <w:rsid w:val="008019B7"/>
    <w:rsid w:val="00805167"/>
    <w:rsid w:val="008051FE"/>
    <w:rsid w:val="0080689B"/>
    <w:rsid w:val="00806C3A"/>
    <w:rsid w:val="00807E63"/>
    <w:rsid w:val="00813FE1"/>
    <w:rsid w:val="0081618A"/>
    <w:rsid w:val="00816919"/>
    <w:rsid w:val="008221B4"/>
    <w:rsid w:val="008221F0"/>
    <w:rsid w:val="00823106"/>
    <w:rsid w:val="008265CA"/>
    <w:rsid w:val="00832D96"/>
    <w:rsid w:val="00835935"/>
    <w:rsid w:val="008361B2"/>
    <w:rsid w:val="008403E8"/>
    <w:rsid w:val="008415B0"/>
    <w:rsid w:val="0085343B"/>
    <w:rsid w:val="008541D5"/>
    <w:rsid w:val="008552FD"/>
    <w:rsid w:val="00855D0D"/>
    <w:rsid w:val="008576A2"/>
    <w:rsid w:val="008607CE"/>
    <w:rsid w:val="00865A0B"/>
    <w:rsid w:val="00866DC8"/>
    <w:rsid w:val="008708A8"/>
    <w:rsid w:val="0087211C"/>
    <w:rsid w:val="00874EF7"/>
    <w:rsid w:val="00885F26"/>
    <w:rsid w:val="00886654"/>
    <w:rsid w:val="00891FA4"/>
    <w:rsid w:val="00893666"/>
    <w:rsid w:val="00893FD6"/>
    <w:rsid w:val="0089573B"/>
    <w:rsid w:val="008A057F"/>
    <w:rsid w:val="008A563E"/>
    <w:rsid w:val="008B002C"/>
    <w:rsid w:val="008B0475"/>
    <w:rsid w:val="008B7CC1"/>
    <w:rsid w:val="008C044D"/>
    <w:rsid w:val="008C436B"/>
    <w:rsid w:val="008C48FA"/>
    <w:rsid w:val="008D31D2"/>
    <w:rsid w:val="008D5CA7"/>
    <w:rsid w:val="008E4A02"/>
    <w:rsid w:val="008F4670"/>
    <w:rsid w:val="008F4F6B"/>
    <w:rsid w:val="00900003"/>
    <w:rsid w:val="0090048A"/>
    <w:rsid w:val="00901799"/>
    <w:rsid w:val="00901BFD"/>
    <w:rsid w:val="009040AE"/>
    <w:rsid w:val="009063CE"/>
    <w:rsid w:val="009070FD"/>
    <w:rsid w:val="0091101C"/>
    <w:rsid w:val="009140DA"/>
    <w:rsid w:val="00916BCC"/>
    <w:rsid w:val="00923041"/>
    <w:rsid w:val="00924DF5"/>
    <w:rsid w:val="0092650E"/>
    <w:rsid w:val="00931CF4"/>
    <w:rsid w:val="009365C8"/>
    <w:rsid w:val="00941E78"/>
    <w:rsid w:val="009443E5"/>
    <w:rsid w:val="009458DF"/>
    <w:rsid w:val="00950BD7"/>
    <w:rsid w:val="009534DE"/>
    <w:rsid w:val="009541A9"/>
    <w:rsid w:val="00966090"/>
    <w:rsid w:val="00966DBB"/>
    <w:rsid w:val="00970001"/>
    <w:rsid w:val="009713D7"/>
    <w:rsid w:val="009717D0"/>
    <w:rsid w:val="009867A4"/>
    <w:rsid w:val="00987CD9"/>
    <w:rsid w:val="0099163D"/>
    <w:rsid w:val="009A1722"/>
    <w:rsid w:val="009A548E"/>
    <w:rsid w:val="009A5FAA"/>
    <w:rsid w:val="009B10FE"/>
    <w:rsid w:val="009B3114"/>
    <w:rsid w:val="009B51A0"/>
    <w:rsid w:val="009B5E1E"/>
    <w:rsid w:val="009B7D11"/>
    <w:rsid w:val="009C4873"/>
    <w:rsid w:val="009D0DCD"/>
    <w:rsid w:val="009D2257"/>
    <w:rsid w:val="009D410C"/>
    <w:rsid w:val="009D5F56"/>
    <w:rsid w:val="009D695C"/>
    <w:rsid w:val="009E2C27"/>
    <w:rsid w:val="009E2CF4"/>
    <w:rsid w:val="009E4BBF"/>
    <w:rsid w:val="009E4F28"/>
    <w:rsid w:val="009E624B"/>
    <w:rsid w:val="009E7BB0"/>
    <w:rsid w:val="009F1667"/>
    <w:rsid w:val="009F2B09"/>
    <w:rsid w:val="009F3197"/>
    <w:rsid w:val="009F5F07"/>
    <w:rsid w:val="009F7306"/>
    <w:rsid w:val="009F7E89"/>
    <w:rsid w:val="00A0160F"/>
    <w:rsid w:val="00A024FA"/>
    <w:rsid w:val="00A07EF7"/>
    <w:rsid w:val="00A12917"/>
    <w:rsid w:val="00A138AF"/>
    <w:rsid w:val="00A15534"/>
    <w:rsid w:val="00A15951"/>
    <w:rsid w:val="00A16176"/>
    <w:rsid w:val="00A176BD"/>
    <w:rsid w:val="00A17AA2"/>
    <w:rsid w:val="00A17CA5"/>
    <w:rsid w:val="00A22FC8"/>
    <w:rsid w:val="00A232B0"/>
    <w:rsid w:val="00A25018"/>
    <w:rsid w:val="00A2645E"/>
    <w:rsid w:val="00A31C8F"/>
    <w:rsid w:val="00A33F3F"/>
    <w:rsid w:val="00A44439"/>
    <w:rsid w:val="00A44F7A"/>
    <w:rsid w:val="00A5053C"/>
    <w:rsid w:val="00A55A5B"/>
    <w:rsid w:val="00A57222"/>
    <w:rsid w:val="00A5765F"/>
    <w:rsid w:val="00A628F6"/>
    <w:rsid w:val="00A66129"/>
    <w:rsid w:val="00A67250"/>
    <w:rsid w:val="00A70854"/>
    <w:rsid w:val="00A719E9"/>
    <w:rsid w:val="00A724DE"/>
    <w:rsid w:val="00A73F63"/>
    <w:rsid w:val="00A74805"/>
    <w:rsid w:val="00A7697E"/>
    <w:rsid w:val="00A818F8"/>
    <w:rsid w:val="00A81F06"/>
    <w:rsid w:val="00A82314"/>
    <w:rsid w:val="00A83EB7"/>
    <w:rsid w:val="00A871E8"/>
    <w:rsid w:val="00A9079C"/>
    <w:rsid w:val="00A91C82"/>
    <w:rsid w:val="00A925C0"/>
    <w:rsid w:val="00A92F4E"/>
    <w:rsid w:val="00A966FF"/>
    <w:rsid w:val="00A97346"/>
    <w:rsid w:val="00AA40C9"/>
    <w:rsid w:val="00AA66E9"/>
    <w:rsid w:val="00AA6C02"/>
    <w:rsid w:val="00AC1F5F"/>
    <w:rsid w:val="00AC42FE"/>
    <w:rsid w:val="00AC694A"/>
    <w:rsid w:val="00AD33A2"/>
    <w:rsid w:val="00AD415E"/>
    <w:rsid w:val="00AD45D8"/>
    <w:rsid w:val="00AE181A"/>
    <w:rsid w:val="00AE604C"/>
    <w:rsid w:val="00B001E3"/>
    <w:rsid w:val="00B02D75"/>
    <w:rsid w:val="00B10237"/>
    <w:rsid w:val="00B16B53"/>
    <w:rsid w:val="00B21B5B"/>
    <w:rsid w:val="00B22CB3"/>
    <w:rsid w:val="00B27019"/>
    <w:rsid w:val="00B274BD"/>
    <w:rsid w:val="00B31977"/>
    <w:rsid w:val="00B345E8"/>
    <w:rsid w:val="00B3589C"/>
    <w:rsid w:val="00B37107"/>
    <w:rsid w:val="00B40A48"/>
    <w:rsid w:val="00B420BF"/>
    <w:rsid w:val="00B44F5F"/>
    <w:rsid w:val="00B54118"/>
    <w:rsid w:val="00B61244"/>
    <w:rsid w:val="00B67ACA"/>
    <w:rsid w:val="00B67E9D"/>
    <w:rsid w:val="00B718C5"/>
    <w:rsid w:val="00B853CC"/>
    <w:rsid w:val="00B86898"/>
    <w:rsid w:val="00B86CBB"/>
    <w:rsid w:val="00B906F8"/>
    <w:rsid w:val="00B93919"/>
    <w:rsid w:val="00B958DA"/>
    <w:rsid w:val="00B961CC"/>
    <w:rsid w:val="00B96404"/>
    <w:rsid w:val="00BA0DA6"/>
    <w:rsid w:val="00BA238E"/>
    <w:rsid w:val="00BA43DE"/>
    <w:rsid w:val="00BA5F16"/>
    <w:rsid w:val="00BA7267"/>
    <w:rsid w:val="00BB309F"/>
    <w:rsid w:val="00BB3380"/>
    <w:rsid w:val="00BB3D65"/>
    <w:rsid w:val="00BC4023"/>
    <w:rsid w:val="00BC641B"/>
    <w:rsid w:val="00BE213A"/>
    <w:rsid w:val="00BF3263"/>
    <w:rsid w:val="00BF57CB"/>
    <w:rsid w:val="00C061C8"/>
    <w:rsid w:val="00C14648"/>
    <w:rsid w:val="00C1794E"/>
    <w:rsid w:val="00C22AF6"/>
    <w:rsid w:val="00C26B2A"/>
    <w:rsid w:val="00C27EF6"/>
    <w:rsid w:val="00C31F61"/>
    <w:rsid w:val="00C3349F"/>
    <w:rsid w:val="00C37138"/>
    <w:rsid w:val="00C410A3"/>
    <w:rsid w:val="00C41CAD"/>
    <w:rsid w:val="00C463E4"/>
    <w:rsid w:val="00C46612"/>
    <w:rsid w:val="00C477CB"/>
    <w:rsid w:val="00C51AAF"/>
    <w:rsid w:val="00C564A8"/>
    <w:rsid w:val="00C60CBC"/>
    <w:rsid w:val="00C658C1"/>
    <w:rsid w:val="00C65D94"/>
    <w:rsid w:val="00C6625A"/>
    <w:rsid w:val="00C67478"/>
    <w:rsid w:val="00C67B57"/>
    <w:rsid w:val="00C75596"/>
    <w:rsid w:val="00C76216"/>
    <w:rsid w:val="00C77AB9"/>
    <w:rsid w:val="00C8112D"/>
    <w:rsid w:val="00C90FB2"/>
    <w:rsid w:val="00C947BB"/>
    <w:rsid w:val="00CA22E4"/>
    <w:rsid w:val="00CB145B"/>
    <w:rsid w:val="00CB148C"/>
    <w:rsid w:val="00CB5CE0"/>
    <w:rsid w:val="00CC2791"/>
    <w:rsid w:val="00CC2DBD"/>
    <w:rsid w:val="00CC340B"/>
    <w:rsid w:val="00CD1E92"/>
    <w:rsid w:val="00CD4C30"/>
    <w:rsid w:val="00CE3C33"/>
    <w:rsid w:val="00CF3198"/>
    <w:rsid w:val="00CF5370"/>
    <w:rsid w:val="00CF5E0F"/>
    <w:rsid w:val="00D01DFE"/>
    <w:rsid w:val="00D034ED"/>
    <w:rsid w:val="00D0557B"/>
    <w:rsid w:val="00D05CA9"/>
    <w:rsid w:val="00D14669"/>
    <w:rsid w:val="00D16704"/>
    <w:rsid w:val="00D16F45"/>
    <w:rsid w:val="00D178D0"/>
    <w:rsid w:val="00D20900"/>
    <w:rsid w:val="00D20DEF"/>
    <w:rsid w:val="00D224CA"/>
    <w:rsid w:val="00D3057E"/>
    <w:rsid w:val="00D426D7"/>
    <w:rsid w:val="00D47295"/>
    <w:rsid w:val="00D521AE"/>
    <w:rsid w:val="00D53B10"/>
    <w:rsid w:val="00D56068"/>
    <w:rsid w:val="00D60B97"/>
    <w:rsid w:val="00D6360D"/>
    <w:rsid w:val="00D66DED"/>
    <w:rsid w:val="00D67C6E"/>
    <w:rsid w:val="00D707F1"/>
    <w:rsid w:val="00D725AD"/>
    <w:rsid w:val="00D815F5"/>
    <w:rsid w:val="00D93D07"/>
    <w:rsid w:val="00DA5E69"/>
    <w:rsid w:val="00DB375F"/>
    <w:rsid w:val="00DB4CD3"/>
    <w:rsid w:val="00DC2C94"/>
    <w:rsid w:val="00DC3A43"/>
    <w:rsid w:val="00DC3AB1"/>
    <w:rsid w:val="00DD25B5"/>
    <w:rsid w:val="00DD272C"/>
    <w:rsid w:val="00DD7F2A"/>
    <w:rsid w:val="00DE2CAF"/>
    <w:rsid w:val="00DE3A67"/>
    <w:rsid w:val="00DE3DE2"/>
    <w:rsid w:val="00DE7DF8"/>
    <w:rsid w:val="00E00F1D"/>
    <w:rsid w:val="00E040C7"/>
    <w:rsid w:val="00E0598C"/>
    <w:rsid w:val="00E06647"/>
    <w:rsid w:val="00E1189A"/>
    <w:rsid w:val="00E120CD"/>
    <w:rsid w:val="00E13F6C"/>
    <w:rsid w:val="00E141B0"/>
    <w:rsid w:val="00E25830"/>
    <w:rsid w:val="00E259AF"/>
    <w:rsid w:val="00E25A93"/>
    <w:rsid w:val="00E30C7B"/>
    <w:rsid w:val="00E37A7A"/>
    <w:rsid w:val="00E429FE"/>
    <w:rsid w:val="00E42A3A"/>
    <w:rsid w:val="00E47DFD"/>
    <w:rsid w:val="00E47E6C"/>
    <w:rsid w:val="00E505A4"/>
    <w:rsid w:val="00E61384"/>
    <w:rsid w:val="00E67739"/>
    <w:rsid w:val="00E7073C"/>
    <w:rsid w:val="00E72160"/>
    <w:rsid w:val="00E92B74"/>
    <w:rsid w:val="00E962EF"/>
    <w:rsid w:val="00E96333"/>
    <w:rsid w:val="00E97BCA"/>
    <w:rsid w:val="00EA1F8D"/>
    <w:rsid w:val="00EA2ECE"/>
    <w:rsid w:val="00EA55B1"/>
    <w:rsid w:val="00EA7A42"/>
    <w:rsid w:val="00EB2630"/>
    <w:rsid w:val="00EB2A1A"/>
    <w:rsid w:val="00EB3C90"/>
    <w:rsid w:val="00EC20D1"/>
    <w:rsid w:val="00EC417B"/>
    <w:rsid w:val="00EC4FD1"/>
    <w:rsid w:val="00ED0DA7"/>
    <w:rsid w:val="00ED33EA"/>
    <w:rsid w:val="00ED3F83"/>
    <w:rsid w:val="00ED791E"/>
    <w:rsid w:val="00EE3C40"/>
    <w:rsid w:val="00EE6A68"/>
    <w:rsid w:val="00EE7899"/>
    <w:rsid w:val="00EE7E67"/>
    <w:rsid w:val="00EF21B3"/>
    <w:rsid w:val="00EF334B"/>
    <w:rsid w:val="00EF39E4"/>
    <w:rsid w:val="00EF448F"/>
    <w:rsid w:val="00EF5921"/>
    <w:rsid w:val="00EF5C20"/>
    <w:rsid w:val="00F06C24"/>
    <w:rsid w:val="00F10516"/>
    <w:rsid w:val="00F1100F"/>
    <w:rsid w:val="00F13D6C"/>
    <w:rsid w:val="00F15F56"/>
    <w:rsid w:val="00F20598"/>
    <w:rsid w:val="00F21E81"/>
    <w:rsid w:val="00F267EB"/>
    <w:rsid w:val="00F26DE5"/>
    <w:rsid w:val="00F277BB"/>
    <w:rsid w:val="00F27BCD"/>
    <w:rsid w:val="00F306D9"/>
    <w:rsid w:val="00F433F9"/>
    <w:rsid w:val="00F45502"/>
    <w:rsid w:val="00F45B31"/>
    <w:rsid w:val="00F45B49"/>
    <w:rsid w:val="00F501D1"/>
    <w:rsid w:val="00F56113"/>
    <w:rsid w:val="00F56512"/>
    <w:rsid w:val="00F62E15"/>
    <w:rsid w:val="00F65ECA"/>
    <w:rsid w:val="00F7010B"/>
    <w:rsid w:val="00F72D50"/>
    <w:rsid w:val="00F73BDF"/>
    <w:rsid w:val="00F74031"/>
    <w:rsid w:val="00F744FD"/>
    <w:rsid w:val="00F75004"/>
    <w:rsid w:val="00F76656"/>
    <w:rsid w:val="00F775F1"/>
    <w:rsid w:val="00F85B7B"/>
    <w:rsid w:val="00F94182"/>
    <w:rsid w:val="00FA2A76"/>
    <w:rsid w:val="00FA3D2D"/>
    <w:rsid w:val="00FA4343"/>
    <w:rsid w:val="00FA63D4"/>
    <w:rsid w:val="00FB0CBE"/>
    <w:rsid w:val="00FB1CD3"/>
    <w:rsid w:val="00FC0488"/>
    <w:rsid w:val="00FC2B20"/>
    <w:rsid w:val="00FC4A0A"/>
    <w:rsid w:val="00FD5CB6"/>
    <w:rsid w:val="00FE34EB"/>
    <w:rsid w:val="00FF5165"/>
    <w:rsid w:val="00FF6EC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B2A"/>
    <w:pPr>
      <w:spacing w:after="200" w:line="276" w:lineRule="auto"/>
    </w:pPr>
    <w:rPr>
      <w:rFonts w:cs="Calibri"/>
      <w:lang w:val="ru-RU"/>
    </w:rPr>
  </w:style>
  <w:style w:type="paragraph" w:styleId="Heading3">
    <w:name w:val="heading 3"/>
    <w:basedOn w:val="Normal"/>
    <w:link w:val="Heading3Char"/>
    <w:uiPriority w:val="99"/>
    <w:qFormat/>
    <w:rsid w:val="00D53B10"/>
    <w:pPr>
      <w:spacing w:before="100" w:beforeAutospacing="1" w:after="100" w:afterAutospacing="1" w:line="240" w:lineRule="auto"/>
      <w:outlineLvl w:val="2"/>
    </w:pPr>
    <w:rPr>
      <w:b/>
      <w:bCs/>
      <w:sz w:val="27"/>
      <w:szCs w:val="27"/>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D53B10"/>
    <w:rPr>
      <w:rFonts w:ascii="Times New Roman" w:hAnsi="Times New Roman" w:cs="Times New Roman"/>
      <w:b/>
      <w:bCs/>
      <w:sz w:val="27"/>
      <w:szCs w:val="27"/>
      <w:lang w:val="uk-UA" w:eastAsia="uk-UA"/>
    </w:rPr>
  </w:style>
  <w:style w:type="paragraph" w:customStyle="1" w:styleId="aligncenter">
    <w:name w:val="aligncenter"/>
    <w:basedOn w:val="Normal"/>
    <w:uiPriority w:val="99"/>
    <w:rsid w:val="00C26B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99"/>
    <w:qFormat/>
    <w:rsid w:val="00C26B2A"/>
    <w:rPr>
      <w:b/>
      <w:bCs/>
    </w:rPr>
  </w:style>
  <w:style w:type="paragraph" w:styleId="NormalWeb">
    <w:name w:val="Normal (Web)"/>
    <w:basedOn w:val="Normal"/>
    <w:uiPriority w:val="99"/>
    <w:rsid w:val="00C26B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CommentReference">
    <w:name w:val="annotation reference"/>
    <w:basedOn w:val="DefaultParagraphFont"/>
    <w:uiPriority w:val="99"/>
    <w:semiHidden/>
    <w:rsid w:val="00C26B2A"/>
    <w:rPr>
      <w:sz w:val="16"/>
      <w:szCs w:val="16"/>
    </w:rPr>
  </w:style>
  <w:style w:type="paragraph" w:styleId="CommentText">
    <w:name w:val="annotation text"/>
    <w:basedOn w:val="Normal"/>
    <w:link w:val="CommentTextChar"/>
    <w:uiPriority w:val="99"/>
    <w:semiHidden/>
    <w:rsid w:val="00C26B2A"/>
    <w:pPr>
      <w:spacing w:line="240" w:lineRule="auto"/>
    </w:pPr>
    <w:rPr>
      <w:sz w:val="20"/>
      <w:szCs w:val="20"/>
      <w:lang w:val="en-US" w:eastAsia="ru-RU"/>
    </w:rPr>
  </w:style>
  <w:style w:type="character" w:customStyle="1" w:styleId="CommentTextChar">
    <w:name w:val="Comment Text Char"/>
    <w:basedOn w:val="DefaultParagraphFont"/>
    <w:link w:val="CommentText"/>
    <w:uiPriority w:val="99"/>
    <w:locked/>
    <w:rsid w:val="00C26B2A"/>
    <w:rPr>
      <w:sz w:val="20"/>
      <w:szCs w:val="20"/>
    </w:rPr>
  </w:style>
  <w:style w:type="paragraph" w:styleId="BalloonText">
    <w:name w:val="Balloon Text"/>
    <w:basedOn w:val="Normal"/>
    <w:link w:val="BalloonTextChar"/>
    <w:uiPriority w:val="99"/>
    <w:semiHidden/>
    <w:rsid w:val="00C26B2A"/>
    <w:pPr>
      <w:spacing w:after="0" w:line="240" w:lineRule="auto"/>
    </w:pPr>
    <w:rPr>
      <w:rFonts w:ascii="Tahoma" w:hAnsi="Tahoma" w:cs="Tahoma"/>
      <w:sz w:val="16"/>
      <w:szCs w:val="16"/>
      <w:lang w:val="en-US" w:eastAsia="ru-RU"/>
    </w:rPr>
  </w:style>
  <w:style w:type="character" w:customStyle="1" w:styleId="BalloonTextChar">
    <w:name w:val="Balloon Text Char"/>
    <w:basedOn w:val="DefaultParagraphFont"/>
    <w:link w:val="BalloonText"/>
    <w:uiPriority w:val="99"/>
    <w:semiHidden/>
    <w:locked/>
    <w:rsid w:val="00C26B2A"/>
    <w:rPr>
      <w:rFonts w:ascii="Tahoma" w:hAnsi="Tahoma" w:cs="Tahoma"/>
      <w:sz w:val="16"/>
      <w:szCs w:val="16"/>
    </w:rPr>
  </w:style>
  <w:style w:type="paragraph" w:styleId="CommentSubject">
    <w:name w:val="annotation subject"/>
    <w:basedOn w:val="CommentText"/>
    <w:next w:val="CommentText"/>
    <w:link w:val="CommentSubjectChar"/>
    <w:uiPriority w:val="99"/>
    <w:semiHidden/>
    <w:rsid w:val="001C2CA7"/>
    <w:rPr>
      <w:b/>
      <w:bCs/>
    </w:rPr>
  </w:style>
  <w:style w:type="character" w:customStyle="1" w:styleId="CommentSubjectChar">
    <w:name w:val="Comment Subject Char"/>
    <w:basedOn w:val="CommentTextChar"/>
    <w:link w:val="CommentSubject"/>
    <w:uiPriority w:val="99"/>
    <w:semiHidden/>
    <w:locked/>
    <w:rsid w:val="001C2CA7"/>
    <w:rPr>
      <w:b/>
      <w:bCs/>
    </w:rPr>
  </w:style>
  <w:style w:type="paragraph" w:styleId="NoSpacing">
    <w:name w:val="No Spacing"/>
    <w:uiPriority w:val="99"/>
    <w:qFormat/>
    <w:rsid w:val="00D53B10"/>
    <w:rPr>
      <w:rFonts w:eastAsia="Times New Roman" w:cs="Calibri"/>
      <w:lang w:val="ru-RU"/>
    </w:rPr>
  </w:style>
  <w:style w:type="paragraph" w:styleId="ListParagraph">
    <w:name w:val="List Paragraph"/>
    <w:basedOn w:val="Normal"/>
    <w:uiPriority w:val="99"/>
    <w:qFormat/>
    <w:rsid w:val="00D53B10"/>
    <w:pPr>
      <w:ind w:left="720"/>
    </w:pPr>
  </w:style>
  <w:style w:type="character" w:customStyle="1" w:styleId="apple-converted-space">
    <w:name w:val="apple-converted-space"/>
    <w:basedOn w:val="DefaultParagraphFont"/>
    <w:uiPriority w:val="99"/>
    <w:rsid w:val="007E407F"/>
  </w:style>
  <w:style w:type="paragraph" w:styleId="PlainText">
    <w:name w:val="Plain Text"/>
    <w:basedOn w:val="Normal"/>
    <w:link w:val="PlainTextChar"/>
    <w:uiPriority w:val="99"/>
    <w:rsid w:val="004146CB"/>
    <w:pPr>
      <w:spacing w:after="0" w:line="240" w:lineRule="auto"/>
    </w:pPr>
    <w:rPr>
      <w:rFonts w:ascii="Courier New" w:hAnsi="Courier New" w:cs="Courier New"/>
      <w:sz w:val="20"/>
      <w:szCs w:val="20"/>
      <w:lang w:val="en-US" w:eastAsia="ru-RU"/>
    </w:rPr>
  </w:style>
  <w:style w:type="character" w:customStyle="1" w:styleId="PlainTextChar">
    <w:name w:val="Plain Text Char"/>
    <w:basedOn w:val="DefaultParagraphFont"/>
    <w:link w:val="PlainText"/>
    <w:uiPriority w:val="99"/>
    <w:locked/>
    <w:rsid w:val="004146CB"/>
    <w:rPr>
      <w:rFonts w:ascii="Courier New" w:hAnsi="Courier New" w:cs="Courier New"/>
      <w:sz w:val="20"/>
      <w:szCs w:val="20"/>
      <w:lang w:val="en-US"/>
    </w:rPr>
  </w:style>
  <w:style w:type="paragraph" w:styleId="Revision">
    <w:name w:val="Revision"/>
    <w:hidden/>
    <w:uiPriority w:val="99"/>
    <w:semiHidden/>
    <w:rsid w:val="005D371E"/>
    <w:rPr>
      <w:rFonts w:cs="Calibri"/>
      <w:lang w:val="ru-RU"/>
    </w:rPr>
  </w:style>
  <w:style w:type="paragraph" w:customStyle="1" w:styleId="rvps2">
    <w:name w:val="rvps2"/>
    <w:basedOn w:val="Normal"/>
    <w:uiPriority w:val="99"/>
    <w:rsid w:val="008B7C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semiHidden/>
    <w:rsid w:val="00E30C7B"/>
    <w:rPr>
      <w:color w:val="0000FF"/>
      <w:u w:val="single"/>
    </w:rPr>
  </w:style>
  <w:style w:type="paragraph" w:styleId="Header">
    <w:name w:val="header"/>
    <w:basedOn w:val="Normal"/>
    <w:link w:val="HeaderChar"/>
    <w:uiPriority w:val="99"/>
    <w:rsid w:val="00885F2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85F26"/>
  </w:style>
  <w:style w:type="paragraph" w:styleId="Footer">
    <w:name w:val="footer"/>
    <w:basedOn w:val="Normal"/>
    <w:link w:val="FooterChar"/>
    <w:uiPriority w:val="99"/>
    <w:rsid w:val="00885F2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885F26"/>
  </w:style>
  <w:style w:type="table" w:styleId="TableGrid">
    <w:name w:val="Table Grid"/>
    <w:basedOn w:val="TableNormal"/>
    <w:uiPriority w:val="99"/>
    <w:rsid w:val="000F7901"/>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5">
    <w:name w:val="Style5"/>
    <w:basedOn w:val="Normal"/>
    <w:uiPriority w:val="99"/>
    <w:rsid w:val="009D0DCD"/>
    <w:pPr>
      <w:widowControl w:val="0"/>
      <w:autoSpaceDE w:val="0"/>
      <w:autoSpaceDN w:val="0"/>
      <w:adjustRightInd w:val="0"/>
      <w:spacing w:after="0" w:line="240" w:lineRule="auto"/>
      <w:jc w:val="both"/>
    </w:pPr>
    <w:rPr>
      <w:sz w:val="24"/>
      <w:szCs w:val="24"/>
      <w:lang w:val="uk-UA" w:eastAsia="ru-RU"/>
    </w:rPr>
  </w:style>
  <w:style w:type="character" w:styleId="PageNumber">
    <w:name w:val="page number"/>
    <w:basedOn w:val="DefaultParagraphFont"/>
    <w:uiPriority w:val="99"/>
    <w:rsid w:val="009D0DCD"/>
  </w:style>
</w:styles>
</file>

<file path=word/webSettings.xml><?xml version="1.0" encoding="utf-8"?>
<w:webSettings xmlns:r="http://schemas.openxmlformats.org/officeDocument/2006/relationships" xmlns:w="http://schemas.openxmlformats.org/wordprocessingml/2006/main">
  <w:divs>
    <w:div w:id="2086339392">
      <w:marLeft w:val="0"/>
      <w:marRight w:val="0"/>
      <w:marTop w:val="0"/>
      <w:marBottom w:val="0"/>
      <w:divBdr>
        <w:top w:val="none" w:sz="0" w:space="0" w:color="auto"/>
        <w:left w:val="none" w:sz="0" w:space="0" w:color="auto"/>
        <w:bottom w:val="none" w:sz="0" w:space="0" w:color="auto"/>
        <w:right w:val="none" w:sz="0" w:space="0" w:color="auto"/>
      </w:divBdr>
      <w:divsChild>
        <w:div w:id="2086339427">
          <w:marLeft w:val="0"/>
          <w:marRight w:val="0"/>
          <w:marTop w:val="0"/>
          <w:marBottom w:val="0"/>
          <w:divBdr>
            <w:top w:val="none" w:sz="0" w:space="0" w:color="auto"/>
            <w:left w:val="none" w:sz="0" w:space="0" w:color="auto"/>
            <w:bottom w:val="none" w:sz="0" w:space="0" w:color="auto"/>
            <w:right w:val="none" w:sz="0" w:space="0" w:color="auto"/>
          </w:divBdr>
          <w:divsChild>
            <w:div w:id="2086339400">
              <w:marLeft w:val="0"/>
              <w:marRight w:val="0"/>
              <w:marTop w:val="0"/>
              <w:marBottom w:val="0"/>
              <w:divBdr>
                <w:top w:val="none" w:sz="0" w:space="0" w:color="auto"/>
                <w:left w:val="none" w:sz="0" w:space="0" w:color="auto"/>
                <w:bottom w:val="none" w:sz="0" w:space="0" w:color="auto"/>
                <w:right w:val="none" w:sz="0" w:space="0" w:color="auto"/>
              </w:divBdr>
              <w:divsChild>
                <w:div w:id="2086339429">
                  <w:marLeft w:val="0"/>
                  <w:marRight w:val="0"/>
                  <w:marTop w:val="0"/>
                  <w:marBottom w:val="0"/>
                  <w:divBdr>
                    <w:top w:val="none" w:sz="0" w:space="0" w:color="auto"/>
                    <w:left w:val="none" w:sz="0" w:space="0" w:color="auto"/>
                    <w:bottom w:val="none" w:sz="0" w:space="0" w:color="auto"/>
                    <w:right w:val="none" w:sz="0" w:space="0" w:color="auto"/>
                  </w:divBdr>
                  <w:divsChild>
                    <w:div w:id="2086339382">
                      <w:marLeft w:val="0"/>
                      <w:marRight w:val="0"/>
                      <w:marTop w:val="0"/>
                      <w:marBottom w:val="0"/>
                      <w:divBdr>
                        <w:top w:val="none" w:sz="0" w:space="0" w:color="auto"/>
                        <w:left w:val="none" w:sz="0" w:space="0" w:color="auto"/>
                        <w:bottom w:val="none" w:sz="0" w:space="0" w:color="auto"/>
                        <w:right w:val="none" w:sz="0" w:space="0" w:color="auto"/>
                      </w:divBdr>
                      <w:divsChild>
                        <w:div w:id="2086339418">
                          <w:marLeft w:val="0"/>
                          <w:marRight w:val="0"/>
                          <w:marTop w:val="0"/>
                          <w:marBottom w:val="0"/>
                          <w:divBdr>
                            <w:top w:val="none" w:sz="0" w:space="0" w:color="auto"/>
                            <w:left w:val="none" w:sz="0" w:space="0" w:color="auto"/>
                            <w:bottom w:val="none" w:sz="0" w:space="0" w:color="auto"/>
                            <w:right w:val="none" w:sz="0" w:space="0" w:color="auto"/>
                          </w:divBdr>
                          <w:divsChild>
                            <w:div w:id="2086339417">
                              <w:marLeft w:val="0"/>
                              <w:marRight w:val="0"/>
                              <w:marTop w:val="0"/>
                              <w:marBottom w:val="0"/>
                              <w:divBdr>
                                <w:top w:val="none" w:sz="0" w:space="0" w:color="auto"/>
                                <w:left w:val="none" w:sz="0" w:space="0" w:color="auto"/>
                                <w:bottom w:val="none" w:sz="0" w:space="0" w:color="auto"/>
                                <w:right w:val="none" w:sz="0" w:space="0" w:color="auto"/>
                              </w:divBdr>
                              <w:divsChild>
                                <w:div w:id="2086339377">
                                  <w:marLeft w:val="0"/>
                                  <w:marRight w:val="0"/>
                                  <w:marTop w:val="0"/>
                                  <w:marBottom w:val="0"/>
                                  <w:divBdr>
                                    <w:top w:val="none" w:sz="0" w:space="0" w:color="auto"/>
                                    <w:left w:val="none" w:sz="0" w:space="0" w:color="auto"/>
                                    <w:bottom w:val="none" w:sz="0" w:space="0" w:color="auto"/>
                                    <w:right w:val="none" w:sz="0" w:space="0" w:color="auto"/>
                                  </w:divBdr>
                                  <w:divsChild>
                                    <w:div w:id="2086339378">
                                      <w:marLeft w:val="0"/>
                                      <w:marRight w:val="0"/>
                                      <w:marTop w:val="0"/>
                                      <w:marBottom w:val="0"/>
                                      <w:divBdr>
                                        <w:top w:val="none" w:sz="0" w:space="0" w:color="auto"/>
                                        <w:left w:val="none" w:sz="0" w:space="0" w:color="auto"/>
                                        <w:bottom w:val="none" w:sz="0" w:space="0" w:color="auto"/>
                                        <w:right w:val="none" w:sz="0" w:space="0" w:color="auto"/>
                                      </w:divBdr>
                                      <w:divsChild>
                                        <w:div w:id="2086339424">
                                          <w:marLeft w:val="0"/>
                                          <w:marRight w:val="0"/>
                                          <w:marTop w:val="0"/>
                                          <w:marBottom w:val="0"/>
                                          <w:divBdr>
                                            <w:top w:val="none" w:sz="0" w:space="0" w:color="auto"/>
                                            <w:left w:val="none" w:sz="0" w:space="0" w:color="auto"/>
                                            <w:bottom w:val="none" w:sz="0" w:space="0" w:color="auto"/>
                                            <w:right w:val="none" w:sz="0" w:space="0" w:color="auto"/>
                                          </w:divBdr>
                                          <w:divsChild>
                                            <w:div w:id="2086339403">
                                              <w:marLeft w:val="0"/>
                                              <w:marRight w:val="0"/>
                                              <w:marTop w:val="0"/>
                                              <w:marBottom w:val="0"/>
                                              <w:divBdr>
                                                <w:top w:val="single" w:sz="12" w:space="2" w:color="FFFFCC"/>
                                                <w:left w:val="single" w:sz="12" w:space="2" w:color="FFFFCC"/>
                                                <w:bottom w:val="single" w:sz="12" w:space="2" w:color="FFFFCC"/>
                                                <w:right w:val="single" w:sz="12" w:space="0" w:color="FFFFCC"/>
                                              </w:divBdr>
                                              <w:divsChild>
                                                <w:div w:id="2086339397">
                                                  <w:marLeft w:val="0"/>
                                                  <w:marRight w:val="0"/>
                                                  <w:marTop w:val="0"/>
                                                  <w:marBottom w:val="0"/>
                                                  <w:divBdr>
                                                    <w:top w:val="none" w:sz="0" w:space="0" w:color="auto"/>
                                                    <w:left w:val="none" w:sz="0" w:space="0" w:color="auto"/>
                                                    <w:bottom w:val="none" w:sz="0" w:space="0" w:color="auto"/>
                                                    <w:right w:val="none" w:sz="0" w:space="0" w:color="auto"/>
                                                  </w:divBdr>
                                                  <w:divsChild>
                                                    <w:div w:id="2086339433">
                                                      <w:marLeft w:val="0"/>
                                                      <w:marRight w:val="0"/>
                                                      <w:marTop w:val="0"/>
                                                      <w:marBottom w:val="0"/>
                                                      <w:divBdr>
                                                        <w:top w:val="none" w:sz="0" w:space="0" w:color="auto"/>
                                                        <w:left w:val="none" w:sz="0" w:space="0" w:color="auto"/>
                                                        <w:bottom w:val="none" w:sz="0" w:space="0" w:color="auto"/>
                                                        <w:right w:val="none" w:sz="0" w:space="0" w:color="auto"/>
                                                      </w:divBdr>
                                                      <w:divsChild>
                                                        <w:div w:id="2086339390">
                                                          <w:marLeft w:val="0"/>
                                                          <w:marRight w:val="0"/>
                                                          <w:marTop w:val="0"/>
                                                          <w:marBottom w:val="0"/>
                                                          <w:divBdr>
                                                            <w:top w:val="none" w:sz="0" w:space="0" w:color="auto"/>
                                                            <w:left w:val="none" w:sz="0" w:space="0" w:color="auto"/>
                                                            <w:bottom w:val="none" w:sz="0" w:space="0" w:color="auto"/>
                                                            <w:right w:val="none" w:sz="0" w:space="0" w:color="auto"/>
                                                          </w:divBdr>
                                                          <w:divsChild>
                                                            <w:div w:id="2086339410">
                                                              <w:marLeft w:val="0"/>
                                                              <w:marRight w:val="0"/>
                                                              <w:marTop w:val="0"/>
                                                              <w:marBottom w:val="0"/>
                                                              <w:divBdr>
                                                                <w:top w:val="none" w:sz="0" w:space="0" w:color="auto"/>
                                                                <w:left w:val="none" w:sz="0" w:space="0" w:color="auto"/>
                                                                <w:bottom w:val="none" w:sz="0" w:space="0" w:color="auto"/>
                                                                <w:right w:val="none" w:sz="0" w:space="0" w:color="auto"/>
                                                              </w:divBdr>
                                                              <w:divsChild>
                                                                <w:div w:id="2086339401">
                                                                  <w:marLeft w:val="0"/>
                                                                  <w:marRight w:val="0"/>
                                                                  <w:marTop w:val="0"/>
                                                                  <w:marBottom w:val="0"/>
                                                                  <w:divBdr>
                                                                    <w:top w:val="none" w:sz="0" w:space="0" w:color="auto"/>
                                                                    <w:left w:val="none" w:sz="0" w:space="0" w:color="auto"/>
                                                                    <w:bottom w:val="none" w:sz="0" w:space="0" w:color="auto"/>
                                                                    <w:right w:val="none" w:sz="0" w:space="0" w:color="auto"/>
                                                                  </w:divBdr>
                                                                  <w:divsChild>
                                                                    <w:div w:id="2086339432">
                                                                      <w:marLeft w:val="0"/>
                                                                      <w:marRight w:val="0"/>
                                                                      <w:marTop w:val="0"/>
                                                                      <w:marBottom w:val="0"/>
                                                                      <w:divBdr>
                                                                        <w:top w:val="none" w:sz="0" w:space="0" w:color="auto"/>
                                                                        <w:left w:val="none" w:sz="0" w:space="0" w:color="auto"/>
                                                                        <w:bottom w:val="none" w:sz="0" w:space="0" w:color="auto"/>
                                                                        <w:right w:val="none" w:sz="0" w:space="0" w:color="auto"/>
                                                                      </w:divBdr>
                                                                      <w:divsChild>
                                                                        <w:div w:id="2086339383">
                                                                          <w:marLeft w:val="0"/>
                                                                          <w:marRight w:val="0"/>
                                                                          <w:marTop w:val="0"/>
                                                                          <w:marBottom w:val="0"/>
                                                                          <w:divBdr>
                                                                            <w:top w:val="none" w:sz="0" w:space="0" w:color="auto"/>
                                                                            <w:left w:val="none" w:sz="0" w:space="0" w:color="auto"/>
                                                                            <w:bottom w:val="none" w:sz="0" w:space="0" w:color="auto"/>
                                                                            <w:right w:val="none" w:sz="0" w:space="0" w:color="auto"/>
                                                                          </w:divBdr>
                                                                          <w:divsChild>
                                                                            <w:div w:id="2086339436">
                                                                              <w:marLeft w:val="0"/>
                                                                              <w:marRight w:val="0"/>
                                                                              <w:marTop w:val="0"/>
                                                                              <w:marBottom w:val="0"/>
                                                                              <w:divBdr>
                                                                                <w:top w:val="none" w:sz="0" w:space="0" w:color="auto"/>
                                                                                <w:left w:val="none" w:sz="0" w:space="0" w:color="auto"/>
                                                                                <w:bottom w:val="none" w:sz="0" w:space="0" w:color="auto"/>
                                                                                <w:right w:val="none" w:sz="0" w:space="0" w:color="auto"/>
                                                                              </w:divBdr>
                                                                              <w:divsChild>
                                                                                <w:div w:id="2086339373">
                                                                                  <w:marLeft w:val="0"/>
                                                                                  <w:marRight w:val="0"/>
                                                                                  <w:marTop w:val="0"/>
                                                                                  <w:marBottom w:val="0"/>
                                                                                  <w:divBdr>
                                                                                    <w:top w:val="none" w:sz="0" w:space="0" w:color="auto"/>
                                                                                    <w:left w:val="none" w:sz="0" w:space="0" w:color="auto"/>
                                                                                    <w:bottom w:val="none" w:sz="0" w:space="0" w:color="auto"/>
                                                                                    <w:right w:val="none" w:sz="0" w:space="0" w:color="auto"/>
                                                                                  </w:divBdr>
                                                                                  <w:divsChild>
                                                                                    <w:div w:id="2086339431">
                                                                                      <w:marLeft w:val="0"/>
                                                                                      <w:marRight w:val="0"/>
                                                                                      <w:marTop w:val="0"/>
                                                                                      <w:marBottom w:val="0"/>
                                                                                      <w:divBdr>
                                                                                        <w:top w:val="none" w:sz="0" w:space="0" w:color="auto"/>
                                                                                        <w:left w:val="none" w:sz="0" w:space="0" w:color="auto"/>
                                                                                        <w:bottom w:val="none" w:sz="0" w:space="0" w:color="auto"/>
                                                                                        <w:right w:val="none" w:sz="0" w:space="0" w:color="auto"/>
                                                                                      </w:divBdr>
                                                                                      <w:divsChild>
                                                                                        <w:div w:id="2086339423">
                                                                                          <w:marLeft w:val="0"/>
                                                                                          <w:marRight w:val="120"/>
                                                                                          <w:marTop w:val="0"/>
                                                                                          <w:marBottom w:val="150"/>
                                                                                          <w:divBdr>
                                                                                            <w:top w:val="single" w:sz="2" w:space="0" w:color="EFEFEF"/>
                                                                                            <w:left w:val="single" w:sz="6" w:space="0" w:color="EFEFEF"/>
                                                                                            <w:bottom w:val="single" w:sz="6" w:space="0" w:color="E2E2E2"/>
                                                                                            <w:right w:val="single" w:sz="6" w:space="0" w:color="EFEFEF"/>
                                                                                          </w:divBdr>
                                                                                          <w:divsChild>
                                                                                            <w:div w:id="2086339391">
                                                                                              <w:marLeft w:val="0"/>
                                                                                              <w:marRight w:val="0"/>
                                                                                              <w:marTop w:val="0"/>
                                                                                              <w:marBottom w:val="0"/>
                                                                                              <w:divBdr>
                                                                                                <w:top w:val="none" w:sz="0" w:space="0" w:color="auto"/>
                                                                                                <w:left w:val="none" w:sz="0" w:space="0" w:color="auto"/>
                                                                                                <w:bottom w:val="none" w:sz="0" w:space="0" w:color="auto"/>
                                                                                                <w:right w:val="none" w:sz="0" w:space="0" w:color="auto"/>
                                                                                              </w:divBdr>
                                                                                              <w:divsChild>
                                                                                                <w:div w:id="2086339394">
                                                                                                  <w:marLeft w:val="0"/>
                                                                                                  <w:marRight w:val="0"/>
                                                                                                  <w:marTop w:val="0"/>
                                                                                                  <w:marBottom w:val="0"/>
                                                                                                  <w:divBdr>
                                                                                                    <w:top w:val="none" w:sz="0" w:space="0" w:color="auto"/>
                                                                                                    <w:left w:val="none" w:sz="0" w:space="0" w:color="auto"/>
                                                                                                    <w:bottom w:val="none" w:sz="0" w:space="0" w:color="auto"/>
                                                                                                    <w:right w:val="none" w:sz="0" w:space="0" w:color="auto"/>
                                                                                                  </w:divBdr>
                                                                                                  <w:divsChild>
                                                                                                    <w:div w:id="2086339412">
                                                                                                      <w:marLeft w:val="0"/>
                                                                                                      <w:marRight w:val="0"/>
                                                                                                      <w:marTop w:val="0"/>
                                                                                                      <w:marBottom w:val="0"/>
                                                                                                      <w:divBdr>
                                                                                                        <w:top w:val="none" w:sz="0" w:space="0" w:color="auto"/>
                                                                                                        <w:left w:val="none" w:sz="0" w:space="0" w:color="auto"/>
                                                                                                        <w:bottom w:val="none" w:sz="0" w:space="0" w:color="auto"/>
                                                                                                        <w:right w:val="none" w:sz="0" w:space="0" w:color="auto"/>
                                                                                                      </w:divBdr>
                                                                                                      <w:divsChild>
                                                                                                        <w:div w:id="2086339411">
                                                                                                          <w:marLeft w:val="0"/>
                                                                                                          <w:marRight w:val="0"/>
                                                                                                          <w:marTop w:val="0"/>
                                                                                                          <w:marBottom w:val="0"/>
                                                                                                          <w:divBdr>
                                                                                                            <w:top w:val="none" w:sz="0" w:space="0" w:color="auto"/>
                                                                                                            <w:left w:val="none" w:sz="0" w:space="0" w:color="auto"/>
                                                                                                            <w:bottom w:val="none" w:sz="0" w:space="0" w:color="auto"/>
                                                                                                            <w:right w:val="none" w:sz="0" w:space="0" w:color="auto"/>
                                                                                                          </w:divBdr>
                                                                                                          <w:divsChild>
                                                                                                            <w:div w:id="2086339379">
                                                                                                              <w:marLeft w:val="0"/>
                                                                                                              <w:marRight w:val="0"/>
                                                                                                              <w:marTop w:val="0"/>
                                                                                                              <w:marBottom w:val="0"/>
                                                                                                              <w:divBdr>
                                                                                                                <w:top w:val="none" w:sz="0" w:space="0" w:color="auto"/>
                                                                                                                <w:left w:val="none" w:sz="0" w:space="0" w:color="auto"/>
                                                                                                                <w:bottom w:val="none" w:sz="0" w:space="0" w:color="auto"/>
                                                                                                                <w:right w:val="none" w:sz="0" w:space="0" w:color="auto"/>
                                                                                                              </w:divBdr>
                                                                                                              <w:divsChild>
                                                                                                                <w:div w:id="2086339415">
                                                                                                                  <w:marLeft w:val="0"/>
                                                                                                                  <w:marRight w:val="0"/>
                                                                                                                  <w:marTop w:val="0"/>
                                                                                                                  <w:marBottom w:val="0"/>
                                                                                                                  <w:divBdr>
                                                                                                                    <w:top w:val="single" w:sz="2" w:space="4" w:color="D8D8D8"/>
                                                                                                                    <w:left w:val="single" w:sz="2" w:space="0" w:color="D8D8D8"/>
                                                                                                                    <w:bottom w:val="single" w:sz="2" w:space="4" w:color="D8D8D8"/>
                                                                                                                    <w:right w:val="single" w:sz="2" w:space="0" w:color="D8D8D8"/>
                                                                                                                  </w:divBdr>
                                                                                                                  <w:divsChild>
                                                                                                                    <w:div w:id="2086339376">
                                                                                                                      <w:marLeft w:val="225"/>
                                                                                                                      <w:marRight w:val="225"/>
                                                                                                                      <w:marTop w:val="75"/>
                                                                                                                      <w:marBottom w:val="75"/>
                                                                                                                      <w:divBdr>
                                                                                                                        <w:top w:val="none" w:sz="0" w:space="0" w:color="auto"/>
                                                                                                                        <w:left w:val="none" w:sz="0" w:space="0" w:color="auto"/>
                                                                                                                        <w:bottom w:val="none" w:sz="0" w:space="0" w:color="auto"/>
                                                                                                                        <w:right w:val="none" w:sz="0" w:space="0" w:color="auto"/>
                                                                                                                      </w:divBdr>
                                                                                                                      <w:divsChild>
                                                                                                                        <w:div w:id="2086339428">
                                                                                                                          <w:marLeft w:val="0"/>
                                                                                                                          <w:marRight w:val="0"/>
                                                                                                                          <w:marTop w:val="0"/>
                                                                                                                          <w:marBottom w:val="0"/>
                                                                                                                          <w:divBdr>
                                                                                                                            <w:top w:val="single" w:sz="6" w:space="0" w:color="auto"/>
                                                                                                                            <w:left w:val="single" w:sz="6" w:space="0" w:color="auto"/>
                                                                                                                            <w:bottom w:val="single" w:sz="6" w:space="0" w:color="auto"/>
                                                                                                                            <w:right w:val="single" w:sz="6" w:space="0" w:color="auto"/>
                                                                                                                          </w:divBdr>
                                                                                                                          <w:divsChild>
                                                                                                                            <w:div w:id="2086339408">
                                                                                                                              <w:marLeft w:val="0"/>
                                                                                                                              <w:marRight w:val="0"/>
                                                                                                                              <w:marTop w:val="0"/>
                                                                                                                              <w:marBottom w:val="0"/>
                                                                                                                              <w:divBdr>
                                                                                                                                <w:top w:val="none" w:sz="0" w:space="0" w:color="auto"/>
                                                                                                                                <w:left w:val="none" w:sz="0" w:space="0" w:color="auto"/>
                                                                                                                                <w:bottom w:val="none" w:sz="0" w:space="0" w:color="auto"/>
                                                                                                                                <w:right w:val="none" w:sz="0" w:space="0" w:color="auto"/>
                                                                                                                              </w:divBdr>
                                                                                                                              <w:divsChild>
                                                                                                                                <w:div w:id="208633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39407">
      <w:marLeft w:val="0"/>
      <w:marRight w:val="0"/>
      <w:marTop w:val="0"/>
      <w:marBottom w:val="0"/>
      <w:divBdr>
        <w:top w:val="none" w:sz="0" w:space="0" w:color="auto"/>
        <w:left w:val="none" w:sz="0" w:space="0" w:color="auto"/>
        <w:bottom w:val="none" w:sz="0" w:space="0" w:color="auto"/>
        <w:right w:val="none" w:sz="0" w:space="0" w:color="auto"/>
      </w:divBdr>
      <w:divsChild>
        <w:div w:id="2086339381">
          <w:marLeft w:val="0"/>
          <w:marRight w:val="0"/>
          <w:marTop w:val="0"/>
          <w:marBottom w:val="0"/>
          <w:divBdr>
            <w:top w:val="none" w:sz="0" w:space="0" w:color="auto"/>
            <w:left w:val="none" w:sz="0" w:space="0" w:color="auto"/>
            <w:bottom w:val="none" w:sz="0" w:space="0" w:color="auto"/>
            <w:right w:val="none" w:sz="0" w:space="0" w:color="auto"/>
          </w:divBdr>
          <w:divsChild>
            <w:div w:id="2086339393">
              <w:marLeft w:val="0"/>
              <w:marRight w:val="0"/>
              <w:marTop w:val="0"/>
              <w:marBottom w:val="0"/>
              <w:divBdr>
                <w:top w:val="none" w:sz="0" w:space="0" w:color="auto"/>
                <w:left w:val="none" w:sz="0" w:space="0" w:color="auto"/>
                <w:bottom w:val="none" w:sz="0" w:space="0" w:color="auto"/>
                <w:right w:val="none" w:sz="0" w:space="0" w:color="auto"/>
              </w:divBdr>
              <w:divsChild>
                <w:div w:id="2086339409">
                  <w:marLeft w:val="0"/>
                  <w:marRight w:val="0"/>
                  <w:marTop w:val="0"/>
                  <w:marBottom w:val="0"/>
                  <w:divBdr>
                    <w:top w:val="none" w:sz="0" w:space="0" w:color="auto"/>
                    <w:left w:val="none" w:sz="0" w:space="0" w:color="auto"/>
                    <w:bottom w:val="none" w:sz="0" w:space="0" w:color="auto"/>
                    <w:right w:val="none" w:sz="0" w:space="0" w:color="auto"/>
                  </w:divBdr>
                  <w:divsChild>
                    <w:div w:id="2086339434">
                      <w:marLeft w:val="0"/>
                      <w:marRight w:val="0"/>
                      <w:marTop w:val="0"/>
                      <w:marBottom w:val="0"/>
                      <w:divBdr>
                        <w:top w:val="none" w:sz="0" w:space="0" w:color="auto"/>
                        <w:left w:val="none" w:sz="0" w:space="0" w:color="auto"/>
                        <w:bottom w:val="none" w:sz="0" w:space="0" w:color="auto"/>
                        <w:right w:val="none" w:sz="0" w:space="0" w:color="auto"/>
                      </w:divBdr>
                      <w:divsChild>
                        <w:div w:id="2086339435">
                          <w:marLeft w:val="0"/>
                          <w:marRight w:val="0"/>
                          <w:marTop w:val="0"/>
                          <w:marBottom w:val="0"/>
                          <w:divBdr>
                            <w:top w:val="none" w:sz="0" w:space="0" w:color="auto"/>
                            <w:left w:val="none" w:sz="0" w:space="0" w:color="auto"/>
                            <w:bottom w:val="none" w:sz="0" w:space="0" w:color="auto"/>
                            <w:right w:val="none" w:sz="0" w:space="0" w:color="auto"/>
                          </w:divBdr>
                          <w:divsChild>
                            <w:div w:id="2086339396">
                              <w:marLeft w:val="0"/>
                              <w:marRight w:val="0"/>
                              <w:marTop w:val="0"/>
                              <w:marBottom w:val="0"/>
                              <w:divBdr>
                                <w:top w:val="none" w:sz="0" w:space="0" w:color="auto"/>
                                <w:left w:val="none" w:sz="0" w:space="0" w:color="auto"/>
                                <w:bottom w:val="none" w:sz="0" w:space="0" w:color="auto"/>
                                <w:right w:val="none" w:sz="0" w:space="0" w:color="auto"/>
                              </w:divBdr>
                              <w:divsChild>
                                <w:div w:id="2086339389">
                                  <w:marLeft w:val="0"/>
                                  <w:marRight w:val="0"/>
                                  <w:marTop w:val="0"/>
                                  <w:marBottom w:val="0"/>
                                  <w:divBdr>
                                    <w:top w:val="none" w:sz="0" w:space="0" w:color="auto"/>
                                    <w:left w:val="none" w:sz="0" w:space="0" w:color="auto"/>
                                    <w:bottom w:val="none" w:sz="0" w:space="0" w:color="auto"/>
                                    <w:right w:val="none" w:sz="0" w:space="0" w:color="auto"/>
                                  </w:divBdr>
                                  <w:divsChild>
                                    <w:div w:id="2086339426">
                                      <w:marLeft w:val="0"/>
                                      <w:marRight w:val="0"/>
                                      <w:marTop w:val="0"/>
                                      <w:marBottom w:val="0"/>
                                      <w:divBdr>
                                        <w:top w:val="none" w:sz="0" w:space="0" w:color="auto"/>
                                        <w:left w:val="none" w:sz="0" w:space="0" w:color="auto"/>
                                        <w:bottom w:val="none" w:sz="0" w:space="0" w:color="auto"/>
                                        <w:right w:val="none" w:sz="0" w:space="0" w:color="auto"/>
                                      </w:divBdr>
                                      <w:divsChild>
                                        <w:div w:id="2086339385">
                                          <w:marLeft w:val="0"/>
                                          <w:marRight w:val="0"/>
                                          <w:marTop w:val="0"/>
                                          <w:marBottom w:val="0"/>
                                          <w:divBdr>
                                            <w:top w:val="none" w:sz="0" w:space="0" w:color="auto"/>
                                            <w:left w:val="none" w:sz="0" w:space="0" w:color="auto"/>
                                            <w:bottom w:val="none" w:sz="0" w:space="0" w:color="auto"/>
                                            <w:right w:val="none" w:sz="0" w:space="0" w:color="auto"/>
                                          </w:divBdr>
                                          <w:divsChild>
                                            <w:div w:id="2086339430">
                                              <w:marLeft w:val="0"/>
                                              <w:marRight w:val="0"/>
                                              <w:marTop w:val="0"/>
                                              <w:marBottom w:val="0"/>
                                              <w:divBdr>
                                                <w:top w:val="single" w:sz="12" w:space="2" w:color="FFFFCC"/>
                                                <w:left w:val="single" w:sz="12" w:space="2" w:color="FFFFCC"/>
                                                <w:bottom w:val="single" w:sz="12" w:space="2" w:color="FFFFCC"/>
                                                <w:right w:val="single" w:sz="12" w:space="0" w:color="FFFFCC"/>
                                              </w:divBdr>
                                              <w:divsChild>
                                                <w:div w:id="2086339375">
                                                  <w:marLeft w:val="0"/>
                                                  <w:marRight w:val="0"/>
                                                  <w:marTop w:val="0"/>
                                                  <w:marBottom w:val="0"/>
                                                  <w:divBdr>
                                                    <w:top w:val="none" w:sz="0" w:space="0" w:color="auto"/>
                                                    <w:left w:val="none" w:sz="0" w:space="0" w:color="auto"/>
                                                    <w:bottom w:val="none" w:sz="0" w:space="0" w:color="auto"/>
                                                    <w:right w:val="none" w:sz="0" w:space="0" w:color="auto"/>
                                                  </w:divBdr>
                                                  <w:divsChild>
                                                    <w:div w:id="2086339404">
                                                      <w:marLeft w:val="0"/>
                                                      <w:marRight w:val="0"/>
                                                      <w:marTop w:val="0"/>
                                                      <w:marBottom w:val="0"/>
                                                      <w:divBdr>
                                                        <w:top w:val="none" w:sz="0" w:space="0" w:color="auto"/>
                                                        <w:left w:val="none" w:sz="0" w:space="0" w:color="auto"/>
                                                        <w:bottom w:val="none" w:sz="0" w:space="0" w:color="auto"/>
                                                        <w:right w:val="none" w:sz="0" w:space="0" w:color="auto"/>
                                                      </w:divBdr>
                                                      <w:divsChild>
                                                        <w:div w:id="2086339419">
                                                          <w:marLeft w:val="0"/>
                                                          <w:marRight w:val="0"/>
                                                          <w:marTop w:val="0"/>
                                                          <w:marBottom w:val="0"/>
                                                          <w:divBdr>
                                                            <w:top w:val="none" w:sz="0" w:space="0" w:color="auto"/>
                                                            <w:left w:val="none" w:sz="0" w:space="0" w:color="auto"/>
                                                            <w:bottom w:val="none" w:sz="0" w:space="0" w:color="auto"/>
                                                            <w:right w:val="none" w:sz="0" w:space="0" w:color="auto"/>
                                                          </w:divBdr>
                                                          <w:divsChild>
                                                            <w:div w:id="2086339380">
                                                              <w:marLeft w:val="0"/>
                                                              <w:marRight w:val="0"/>
                                                              <w:marTop w:val="0"/>
                                                              <w:marBottom w:val="0"/>
                                                              <w:divBdr>
                                                                <w:top w:val="none" w:sz="0" w:space="0" w:color="auto"/>
                                                                <w:left w:val="none" w:sz="0" w:space="0" w:color="auto"/>
                                                                <w:bottom w:val="none" w:sz="0" w:space="0" w:color="auto"/>
                                                                <w:right w:val="none" w:sz="0" w:space="0" w:color="auto"/>
                                                              </w:divBdr>
                                                              <w:divsChild>
                                                                <w:div w:id="2086339386">
                                                                  <w:marLeft w:val="0"/>
                                                                  <w:marRight w:val="0"/>
                                                                  <w:marTop w:val="0"/>
                                                                  <w:marBottom w:val="0"/>
                                                                  <w:divBdr>
                                                                    <w:top w:val="none" w:sz="0" w:space="0" w:color="auto"/>
                                                                    <w:left w:val="none" w:sz="0" w:space="0" w:color="auto"/>
                                                                    <w:bottom w:val="none" w:sz="0" w:space="0" w:color="auto"/>
                                                                    <w:right w:val="none" w:sz="0" w:space="0" w:color="auto"/>
                                                                  </w:divBdr>
                                                                  <w:divsChild>
                                                                    <w:div w:id="2086339402">
                                                                      <w:marLeft w:val="0"/>
                                                                      <w:marRight w:val="0"/>
                                                                      <w:marTop w:val="0"/>
                                                                      <w:marBottom w:val="0"/>
                                                                      <w:divBdr>
                                                                        <w:top w:val="none" w:sz="0" w:space="0" w:color="auto"/>
                                                                        <w:left w:val="none" w:sz="0" w:space="0" w:color="auto"/>
                                                                        <w:bottom w:val="none" w:sz="0" w:space="0" w:color="auto"/>
                                                                        <w:right w:val="none" w:sz="0" w:space="0" w:color="auto"/>
                                                                      </w:divBdr>
                                                                      <w:divsChild>
                                                                        <w:div w:id="2086339398">
                                                                          <w:marLeft w:val="0"/>
                                                                          <w:marRight w:val="0"/>
                                                                          <w:marTop w:val="0"/>
                                                                          <w:marBottom w:val="0"/>
                                                                          <w:divBdr>
                                                                            <w:top w:val="none" w:sz="0" w:space="0" w:color="auto"/>
                                                                            <w:left w:val="none" w:sz="0" w:space="0" w:color="auto"/>
                                                                            <w:bottom w:val="none" w:sz="0" w:space="0" w:color="auto"/>
                                                                            <w:right w:val="none" w:sz="0" w:space="0" w:color="auto"/>
                                                                          </w:divBdr>
                                                                          <w:divsChild>
                                                                            <w:div w:id="2086339416">
                                                                              <w:marLeft w:val="0"/>
                                                                              <w:marRight w:val="0"/>
                                                                              <w:marTop w:val="0"/>
                                                                              <w:marBottom w:val="0"/>
                                                                              <w:divBdr>
                                                                                <w:top w:val="none" w:sz="0" w:space="0" w:color="auto"/>
                                                                                <w:left w:val="none" w:sz="0" w:space="0" w:color="auto"/>
                                                                                <w:bottom w:val="none" w:sz="0" w:space="0" w:color="auto"/>
                                                                                <w:right w:val="none" w:sz="0" w:space="0" w:color="auto"/>
                                                                              </w:divBdr>
                                                                              <w:divsChild>
                                                                                <w:div w:id="2086339413">
                                                                                  <w:marLeft w:val="0"/>
                                                                                  <w:marRight w:val="0"/>
                                                                                  <w:marTop w:val="0"/>
                                                                                  <w:marBottom w:val="0"/>
                                                                                  <w:divBdr>
                                                                                    <w:top w:val="none" w:sz="0" w:space="0" w:color="auto"/>
                                                                                    <w:left w:val="none" w:sz="0" w:space="0" w:color="auto"/>
                                                                                    <w:bottom w:val="none" w:sz="0" w:space="0" w:color="auto"/>
                                                                                    <w:right w:val="none" w:sz="0" w:space="0" w:color="auto"/>
                                                                                  </w:divBdr>
                                                                                  <w:divsChild>
                                                                                    <w:div w:id="2086339399">
                                                                                      <w:marLeft w:val="0"/>
                                                                                      <w:marRight w:val="0"/>
                                                                                      <w:marTop w:val="0"/>
                                                                                      <w:marBottom w:val="0"/>
                                                                                      <w:divBdr>
                                                                                        <w:top w:val="none" w:sz="0" w:space="0" w:color="auto"/>
                                                                                        <w:left w:val="none" w:sz="0" w:space="0" w:color="auto"/>
                                                                                        <w:bottom w:val="none" w:sz="0" w:space="0" w:color="auto"/>
                                                                                        <w:right w:val="none" w:sz="0" w:space="0" w:color="auto"/>
                                                                                      </w:divBdr>
                                                                                      <w:divsChild>
                                                                                        <w:div w:id="2086339374">
                                                                                          <w:marLeft w:val="0"/>
                                                                                          <w:marRight w:val="120"/>
                                                                                          <w:marTop w:val="0"/>
                                                                                          <w:marBottom w:val="150"/>
                                                                                          <w:divBdr>
                                                                                            <w:top w:val="single" w:sz="2" w:space="0" w:color="EFEFEF"/>
                                                                                            <w:left w:val="single" w:sz="6" w:space="0" w:color="EFEFEF"/>
                                                                                            <w:bottom w:val="single" w:sz="6" w:space="0" w:color="E2E2E2"/>
                                                                                            <w:right w:val="single" w:sz="6" w:space="0" w:color="EFEFEF"/>
                                                                                          </w:divBdr>
                                                                                          <w:divsChild>
                                                                                            <w:div w:id="2086339421">
                                                                                              <w:marLeft w:val="0"/>
                                                                                              <w:marRight w:val="0"/>
                                                                                              <w:marTop w:val="0"/>
                                                                                              <w:marBottom w:val="0"/>
                                                                                              <w:divBdr>
                                                                                                <w:top w:val="none" w:sz="0" w:space="0" w:color="auto"/>
                                                                                                <w:left w:val="none" w:sz="0" w:space="0" w:color="auto"/>
                                                                                                <w:bottom w:val="none" w:sz="0" w:space="0" w:color="auto"/>
                                                                                                <w:right w:val="none" w:sz="0" w:space="0" w:color="auto"/>
                                                                                              </w:divBdr>
                                                                                              <w:divsChild>
                                                                                                <w:div w:id="2086339387">
                                                                                                  <w:marLeft w:val="0"/>
                                                                                                  <w:marRight w:val="0"/>
                                                                                                  <w:marTop w:val="0"/>
                                                                                                  <w:marBottom w:val="0"/>
                                                                                                  <w:divBdr>
                                                                                                    <w:top w:val="none" w:sz="0" w:space="0" w:color="auto"/>
                                                                                                    <w:left w:val="none" w:sz="0" w:space="0" w:color="auto"/>
                                                                                                    <w:bottom w:val="none" w:sz="0" w:space="0" w:color="auto"/>
                                                                                                    <w:right w:val="none" w:sz="0" w:space="0" w:color="auto"/>
                                                                                                  </w:divBdr>
                                                                                                  <w:divsChild>
                                                                                                    <w:div w:id="2086339420">
                                                                                                      <w:marLeft w:val="0"/>
                                                                                                      <w:marRight w:val="0"/>
                                                                                                      <w:marTop w:val="0"/>
                                                                                                      <w:marBottom w:val="0"/>
                                                                                                      <w:divBdr>
                                                                                                        <w:top w:val="none" w:sz="0" w:space="0" w:color="auto"/>
                                                                                                        <w:left w:val="none" w:sz="0" w:space="0" w:color="auto"/>
                                                                                                        <w:bottom w:val="none" w:sz="0" w:space="0" w:color="auto"/>
                                                                                                        <w:right w:val="none" w:sz="0" w:space="0" w:color="auto"/>
                                                                                                      </w:divBdr>
                                                                                                      <w:divsChild>
                                                                                                        <w:div w:id="2086339384">
                                                                                                          <w:marLeft w:val="0"/>
                                                                                                          <w:marRight w:val="0"/>
                                                                                                          <w:marTop w:val="0"/>
                                                                                                          <w:marBottom w:val="0"/>
                                                                                                          <w:divBdr>
                                                                                                            <w:top w:val="none" w:sz="0" w:space="0" w:color="auto"/>
                                                                                                            <w:left w:val="none" w:sz="0" w:space="0" w:color="auto"/>
                                                                                                            <w:bottom w:val="none" w:sz="0" w:space="0" w:color="auto"/>
                                                                                                            <w:right w:val="none" w:sz="0" w:space="0" w:color="auto"/>
                                                                                                          </w:divBdr>
                                                                                                          <w:divsChild>
                                                                                                            <w:div w:id="2086339372">
                                                                                                              <w:marLeft w:val="0"/>
                                                                                                              <w:marRight w:val="0"/>
                                                                                                              <w:marTop w:val="0"/>
                                                                                                              <w:marBottom w:val="0"/>
                                                                                                              <w:divBdr>
                                                                                                                <w:top w:val="none" w:sz="0" w:space="0" w:color="auto"/>
                                                                                                                <w:left w:val="none" w:sz="0" w:space="0" w:color="auto"/>
                                                                                                                <w:bottom w:val="none" w:sz="0" w:space="0" w:color="auto"/>
                                                                                                                <w:right w:val="none" w:sz="0" w:space="0" w:color="auto"/>
                                                                                                              </w:divBdr>
                                                                                                              <w:divsChild>
                                                                                                                <w:div w:id="2086339406">
                                                                                                                  <w:marLeft w:val="0"/>
                                                                                                                  <w:marRight w:val="0"/>
                                                                                                                  <w:marTop w:val="0"/>
                                                                                                                  <w:marBottom w:val="0"/>
                                                                                                                  <w:divBdr>
                                                                                                                    <w:top w:val="single" w:sz="2" w:space="4" w:color="D8D8D8"/>
                                                                                                                    <w:left w:val="single" w:sz="2" w:space="0" w:color="D8D8D8"/>
                                                                                                                    <w:bottom w:val="single" w:sz="2" w:space="4" w:color="D8D8D8"/>
                                                                                                                    <w:right w:val="single" w:sz="2" w:space="0" w:color="D8D8D8"/>
                                                                                                                  </w:divBdr>
                                                                                                                  <w:divsChild>
                                                                                                                    <w:div w:id="2086339405">
                                                                                                                      <w:marLeft w:val="225"/>
                                                                                                                      <w:marRight w:val="225"/>
                                                                                                                      <w:marTop w:val="75"/>
                                                                                                                      <w:marBottom w:val="75"/>
                                                                                                                      <w:divBdr>
                                                                                                                        <w:top w:val="none" w:sz="0" w:space="0" w:color="auto"/>
                                                                                                                        <w:left w:val="none" w:sz="0" w:space="0" w:color="auto"/>
                                                                                                                        <w:bottom w:val="none" w:sz="0" w:space="0" w:color="auto"/>
                                                                                                                        <w:right w:val="none" w:sz="0" w:space="0" w:color="auto"/>
                                                                                                                      </w:divBdr>
                                                                                                                      <w:divsChild>
                                                                                                                        <w:div w:id="2086339422">
                                                                                                                          <w:marLeft w:val="0"/>
                                                                                                                          <w:marRight w:val="0"/>
                                                                                                                          <w:marTop w:val="0"/>
                                                                                                                          <w:marBottom w:val="0"/>
                                                                                                                          <w:divBdr>
                                                                                                                            <w:top w:val="single" w:sz="6" w:space="0" w:color="auto"/>
                                                                                                                            <w:left w:val="single" w:sz="6" w:space="0" w:color="auto"/>
                                                                                                                            <w:bottom w:val="single" w:sz="6" w:space="0" w:color="auto"/>
                                                                                                                            <w:right w:val="single" w:sz="6" w:space="0" w:color="auto"/>
                                                                                                                          </w:divBdr>
                                                                                                                          <w:divsChild>
                                                                                                                            <w:div w:id="2086339425">
                                                                                                                              <w:marLeft w:val="0"/>
                                                                                                                              <w:marRight w:val="0"/>
                                                                                                                              <w:marTop w:val="0"/>
                                                                                                                              <w:marBottom w:val="0"/>
                                                                                                                              <w:divBdr>
                                                                                                                                <w:top w:val="none" w:sz="0" w:space="0" w:color="auto"/>
                                                                                                                                <w:left w:val="none" w:sz="0" w:space="0" w:color="auto"/>
                                                                                                                                <w:bottom w:val="none" w:sz="0" w:space="0" w:color="auto"/>
                                                                                                                                <w:right w:val="none" w:sz="0" w:space="0" w:color="auto"/>
                                                                                                                              </w:divBdr>
                                                                                                                              <w:divsChild>
                                                                                                                                <w:div w:id="208633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39414">
      <w:marLeft w:val="0"/>
      <w:marRight w:val="0"/>
      <w:marTop w:val="0"/>
      <w:marBottom w:val="0"/>
      <w:divBdr>
        <w:top w:val="none" w:sz="0" w:space="0" w:color="auto"/>
        <w:left w:val="none" w:sz="0" w:space="0" w:color="auto"/>
        <w:bottom w:val="none" w:sz="0" w:space="0" w:color="auto"/>
        <w:right w:val="none" w:sz="0" w:space="0" w:color="auto"/>
      </w:divBdr>
    </w:div>
    <w:div w:id="2086339437">
      <w:marLeft w:val="0"/>
      <w:marRight w:val="0"/>
      <w:marTop w:val="0"/>
      <w:marBottom w:val="0"/>
      <w:divBdr>
        <w:top w:val="none" w:sz="0" w:space="0" w:color="auto"/>
        <w:left w:val="none" w:sz="0" w:space="0" w:color="auto"/>
        <w:bottom w:val="none" w:sz="0" w:space="0" w:color="auto"/>
        <w:right w:val="none" w:sz="0" w:space="0" w:color="auto"/>
      </w:divBdr>
    </w:div>
    <w:div w:id="2086339438">
      <w:marLeft w:val="0"/>
      <w:marRight w:val="0"/>
      <w:marTop w:val="0"/>
      <w:marBottom w:val="0"/>
      <w:divBdr>
        <w:top w:val="none" w:sz="0" w:space="0" w:color="auto"/>
        <w:left w:val="none" w:sz="0" w:space="0" w:color="auto"/>
        <w:bottom w:val="none" w:sz="0" w:space="0" w:color="auto"/>
        <w:right w:val="none" w:sz="0" w:space="0" w:color="auto"/>
      </w:divBdr>
    </w:div>
    <w:div w:id="2086339439">
      <w:marLeft w:val="0"/>
      <w:marRight w:val="0"/>
      <w:marTop w:val="0"/>
      <w:marBottom w:val="0"/>
      <w:divBdr>
        <w:top w:val="none" w:sz="0" w:space="0" w:color="auto"/>
        <w:left w:val="none" w:sz="0" w:space="0" w:color="auto"/>
        <w:bottom w:val="none" w:sz="0" w:space="0" w:color="auto"/>
        <w:right w:val="none" w:sz="0" w:space="0" w:color="auto"/>
      </w:divBdr>
    </w:div>
    <w:div w:id="2086339440">
      <w:marLeft w:val="0"/>
      <w:marRight w:val="0"/>
      <w:marTop w:val="0"/>
      <w:marBottom w:val="0"/>
      <w:divBdr>
        <w:top w:val="none" w:sz="0" w:space="0" w:color="auto"/>
        <w:left w:val="none" w:sz="0" w:space="0" w:color="auto"/>
        <w:bottom w:val="none" w:sz="0" w:space="0" w:color="auto"/>
        <w:right w:val="none" w:sz="0" w:space="0" w:color="auto"/>
      </w:divBdr>
    </w:div>
    <w:div w:id="2086339441">
      <w:marLeft w:val="0"/>
      <w:marRight w:val="0"/>
      <w:marTop w:val="0"/>
      <w:marBottom w:val="0"/>
      <w:divBdr>
        <w:top w:val="none" w:sz="0" w:space="0" w:color="auto"/>
        <w:left w:val="none" w:sz="0" w:space="0" w:color="auto"/>
        <w:bottom w:val="none" w:sz="0" w:space="0" w:color="auto"/>
        <w:right w:val="none" w:sz="0" w:space="0" w:color="auto"/>
      </w:divBdr>
    </w:div>
    <w:div w:id="20863394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104</TotalTime>
  <Pages>8</Pages>
  <Words>2383</Words>
  <Characters>13586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Модленко</dc:creator>
  <cp:keywords/>
  <dc:description/>
  <cp:lastModifiedBy>1</cp:lastModifiedBy>
  <cp:revision>14</cp:revision>
  <cp:lastPrinted>2016-01-22T08:57:00Z</cp:lastPrinted>
  <dcterms:created xsi:type="dcterms:W3CDTF">2015-09-08T14:08:00Z</dcterms:created>
  <dcterms:modified xsi:type="dcterms:W3CDTF">2016-01-22T08:58:00Z</dcterms:modified>
</cp:coreProperties>
</file>